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06f2f6f414661" w:history="1">
              <w:r>
                <w:rPr>
                  <w:rStyle w:val="Hyperlink"/>
                </w:rPr>
                <w:t>2025-2031年全球与中国非导电胶膜市场调研及发展前景报告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06f2f6f414661" w:history="1">
              <w:r>
                <w:rPr>
                  <w:rStyle w:val="Hyperlink"/>
                </w:rPr>
                <w:t>2025-2031年全球与中国非导电胶膜市场调研及发展前景报告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06f2f6f414661" w:history="1">
                <w:r>
                  <w:rPr>
                    <w:rStyle w:val="Hyperlink"/>
                  </w:rPr>
                  <w:t>https://www.20087.com/1/12/FeiDaoDianJiaoMoFaZhanXianZhuangQianJing.html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非导电胶膜（Non-Conductive Film, NCF）是电子封装领域的一种关键材料，主要用于集成电路的芯片级封装和倒装芯片的连接。NCF能够在芯片与基板之间提供可靠的机械支撑和电气隔离，同时通过局部的导电点实现电气连接，从而提高封装的可靠性和热性能。近年来，随着微电子技术的发展，NCF材料的性能不断提升，包括更高的导热性、更稳定的粘结力和更精细的导电点分布，以适应更高密度的封装需求。</w:t>
      </w:r>
      <w:r>
        <w:rPr>
          <w:rFonts w:hint="eastAsia"/>
        </w:rPr>
        <w:br/>
      </w:r>
      <w:r>
        <w:rPr>
          <w:rFonts w:hint="eastAsia"/>
        </w:rPr>
        <w:t>　　未来，非导电胶膜将朝着更高效能和多功能性发展。随着5G通信和高性能计算的兴起，对封装材料的导热和绝缘性能提出了更高要求，因此，开发具有更高热导率和更好介电特性的NCF材料将成为趋势。此外，环保和可持续性也将成为重要考量，使用可回收或生物降解材料的NCF将获得更多的研究和应用。同时，为了满足芯片堆叠和三维封装的需求，NCF将需要具备更高的加工精度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06f2f6f414661" w:history="1">
        <w:r>
          <w:rPr>
            <w:rStyle w:val="Hyperlink"/>
          </w:rPr>
          <w:t>2025-2031年全球与中国非导电胶膜市场调研及发展前景报告</w:t>
        </w:r>
      </w:hyperlink>
      <w:r>
        <w:rPr>
          <w:rFonts w:hint="eastAsia"/>
        </w:rPr>
        <w:t>》系统分析了非导电胶膜行业的市场规模、供需状况及竞争格局，重点解读了重点非导电胶膜企业的经营表现。报告结合非导电胶膜技术现状与未来方向，科学预测了行业发展趋势，并通过SWOT分析揭示了非导电胶膜市场机遇与潜在风险。市场调研网发布的《</w:t>
      </w:r>
      <w:hyperlink r:id="R00106f2f6f414661" w:history="1">
        <w:r>
          <w:rPr>
            <w:rStyle w:val="Hyperlink"/>
          </w:rPr>
          <w:t>2025-2031年全球与中国非导电胶膜市场调研及发展前景报告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非导电胶膜市场概述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按照不同产品类型，非导电胶膜主要可以分为如下几个类别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全球不同产品类型非导电胶膜销售额增长趋势2020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线材覆盖式薄膜（FOW）</w:t>
      </w:r>
      <w:r>
        <w:rPr>
          <w:rFonts w:hint="eastAsia"/>
        </w:rPr>
        <w:br/>
      </w:r>
      <w:r>
        <w:rPr>
          <w:rFonts w:hint="eastAsia"/>
        </w:rPr>
        <w:t>　　　　1.2.3 芯片覆盖式薄膜（FOD）</w:t>
      </w:r>
      <w:r>
        <w:rPr>
          <w:rFonts w:hint="eastAsia"/>
        </w:rPr>
        <w:br/>
      </w:r>
      <w:r>
        <w:rPr>
          <w:rFonts w:hint="eastAsia"/>
        </w:rPr>
        <w:t>　　1.3 从不同应用，非导电胶膜主要包括如下几个方面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全球不同应用非导电胶膜销售额增长趋势2020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电信</w:t>
      </w:r>
      <w:r>
        <w:rPr>
          <w:rFonts w:hint="eastAsia"/>
        </w:rPr>
        <w:br/>
      </w:r>
      <w:r>
        <w:rPr>
          <w:rFonts w:hint="eastAsia"/>
        </w:rPr>
        <w:t>　　1.4 非导电胶膜行业背景、发展历史、现状及趋势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非导电胶膜行业目前现状分析</w:t>
      </w:r>
      <w:r>
        <w:rPr>
          <w:rFonts w:hint="eastAsia"/>
        </w:rPr>
        <w:br/>
      </w:r>
      <w:r>
        <w:rPr>
          <w:rFonts w:hint="eastAsia"/>
        </w:rPr>
        <w:t>　　　　1.4.2 非导电胶膜发展趋势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全球非导电胶膜总体规模分析</w:t>
      </w:r>
      <w:r>
        <w:rPr>
          <w:rFonts w:hint="eastAsia"/>
        </w:rPr>
        <w:br/>
      </w:r>
      <w:r>
        <w:rPr>
          <w:rFonts w:hint="eastAsia"/>
        </w:rPr>
        <w:t>　　2.1 全球非导电胶膜供需现状及预测（2020-2031）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全球非导电胶膜产能、产量、产能利用率及发展趋势（2020-2031）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全球非导电胶膜产量、需求量及发展趋势（2020-2031）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全球主要地区非导电胶膜产量及发展趋势（2020-2031）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全球主要地区非导电胶膜产量（2020-2025）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全球主要地区非导电胶膜产量（2025-2031）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全球主要地区非导电胶膜产量市场份额（2020-2031）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中国非导电胶膜供需现状及预测（2020-2031）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中国非导电胶膜产能、产量、产能利用率及发展趋势（2020-2031）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中国非导电胶膜产量、市场需求量及发展趋势（2020-2031）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全球非导电胶膜销量及销售额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全球市场非导电胶膜销售额（2020-2031）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全球市场非导电胶膜销量（2020-2031）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全球市场非导电胶膜价格趋势（2020-2031）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全球市场主要厂商非导电胶膜产能市场份额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全球市场主要厂商非导电胶膜销量（2020-2025）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全球市场主要厂商非导电胶膜销量（2020-2025）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全球市场主要厂商非导电胶膜销售收入（2020-2025）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全球市场主要厂商非导电胶膜销售价格（2020-2025）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2025年全球主要生产商非导电胶膜收入排名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中国市场主要厂商非导电胶膜销量（2020-2025）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中国市场主要厂商非导电胶膜销量（2020-2025）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中国市场主要厂商非导电胶膜销售收入（2020-2025）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2025年中国主要生产商非导电胶膜收入排名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中国市场主要厂商非导电胶膜销售价格（2020-2025）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全球主要厂商非导电胶膜总部及产地分布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全球主要厂商成立时间及非导电胶膜商业化日期</w:t>
      </w:r>
      <w:r>
        <w:rPr>
          <w:rFonts w:hint="eastAsia"/>
        </w:rPr>
        <w:br/>
      </w:r>
      <w:r>
        <w:rPr>
          <w:rFonts w:hint="eastAsia"/>
        </w:rPr>
        <w:t>　　3.6 全球主要厂商非导电胶膜产品类型及应用</w:t>
      </w:r>
      <w:r>
        <w:rPr>
          <w:rFonts w:hint="eastAsia"/>
        </w:rPr>
        <w:br/>
      </w:r>
      <w:r>
        <w:rPr>
          <w:rFonts w:hint="eastAsia"/>
        </w:rPr>
        <w:t>　　3.7 非导电胶膜行业集中度、竞争程度分析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非导电胶膜行业集中度分析：2025年全球Top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全球非导电胶膜第一梯队、第二梯队和第三梯队生产商（品牌）及市场份额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全球非导电胶膜主要地区分析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全球主要地区非导电胶膜市场规模分析：2020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全球主要地区非导电胶膜销售收入及市场份额（2020-2025年）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全球主要地区非导电胶膜销售收入预测（2025-2031年）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全球主要地区非导电胶膜销量分析：2020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全球主要地区非导电胶膜销量及市场份额（2020-2025年）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全球主要地区非导电胶膜销量及市场份额预测（2025-2031）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北美市场非导电胶膜销量、收入及增长率（2020-2031）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欧洲市场非导电胶膜销量、收入及增长率（2020-2031）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中国市场非导电胶膜销量、收入及增长率（2020-2031）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日本市场非导电胶膜销量、收入及增长率（2020-2031）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东南亚市场非导电胶膜销量、收入及增长率（2020-2031）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印度市场非导电胶膜销量、收入及增长率（2020-2031）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重点企业（1）基本信息、非导电胶膜生产基地、销售区域、竞争对手及市场地位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非导电胶膜产品规格、参数及市场应用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非导电胶膜销量、收入、价格及毛利率（2020-2025）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重点企业（2）基本信息、非导电胶膜生产基地、销售区域、竞争对手及市场地位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非导电胶膜产品规格、参数及市场应用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非导电胶膜销量、收入、价格及毛利率（2020-2025）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重点企业（3）基本信息、非导电胶膜生产基地、销售区域、竞争对手及市场地位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非导电胶膜产品规格、参数及市场应用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非导电胶膜销量、收入、价格及毛利率（2020-2025）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重点企业（4）基本信息、非导电胶膜生产基地、销售区域、竞争对手及市场地位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非导电胶膜产品规格、参数及市场应用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非导电胶膜销量、收入、价格及毛利率（2020-2025）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重点企业（5）基本信息、非导电胶膜生产基地、销售区域、竞争对手及市场地位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非导电胶膜产品规格、参数及市场应用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非导电胶膜销量、收入、价格及毛利率（2020-2025）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重点企业（6）基本信息、非导电胶膜生产基地、销售区域、竞争对手及市场地位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非导电胶膜产品规格、参数及市场应用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非导电胶膜销量、收入、价格及毛利率（2020-2025）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不同产品类型非导电胶膜分析</w:t>
      </w:r>
      <w:r>
        <w:rPr>
          <w:rFonts w:hint="eastAsia"/>
        </w:rPr>
        <w:br/>
      </w:r>
      <w:r>
        <w:rPr>
          <w:rFonts w:hint="eastAsia"/>
        </w:rPr>
        <w:t>　　6.1 全球不同产品类型非导电胶膜销量（2020-2031）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全球不同产品类型非导电胶膜销量及市场份额（2020-2025）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全球不同产品类型非导电胶膜销量预测（2025-2031）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全球不同产品类型非导电胶膜收入（2020-2031）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全球不同产品类型非导电胶膜收入及市场份额（2020-2025）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全球不同产品类型非导电胶膜收入预测（2025-2031）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全球不同产品类型非导电胶膜价格走势（2020-2031）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不同应用非导电胶膜分析</w:t>
      </w:r>
      <w:r>
        <w:rPr>
          <w:rFonts w:hint="eastAsia"/>
        </w:rPr>
        <w:br/>
      </w:r>
      <w:r>
        <w:rPr>
          <w:rFonts w:hint="eastAsia"/>
        </w:rPr>
        <w:t>　　7.1 全球不同应用非导电胶膜销量（2020-2031）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全球不同应用非导电胶膜销量及市场份额（2020-2025）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全球不同应用非导电胶膜销量预测（2025-2031）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全球不同应用非导电胶膜收入（2020-2031）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全球不同应用非导电胶膜收入及市场份额（2020-2025）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全球不同应用非导电胶膜收入预测（2025-2031）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全球不同应用非导电胶膜价格走势（2020-2031）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非导电胶膜产业链分析</w:t>
      </w:r>
      <w:r>
        <w:rPr>
          <w:rFonts w:hint="eastAsia"/>
        </w:rPr>
        <w:br/>
      </w:r>
      <w:r>
        <w:rPr>
          <w:rFonts w:hint="eastAsia"/>
        </w:rPr>
        <w:t>　　8.2 非导电胶膜产业上游供应分析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非导电胶膜下游典型客户</w:t>
      </w:r>
      <w:r>
        <w:rPr>
          <w:rFonts w:hint="eastAsia"/>
        </w:rPr>
        <w:br/>
      </w:r>
      <w:r>
        <w:rPr>
          <w:rFonts w:hint="eastAsia"/>
        </w:rPr>
        <w:t>　　8.4 非导电胶膜销售渠道分析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非导电胶膜行业发展机遇及主要驱动因素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非导电胶膜行业发展面临的风险</w:t>
      </w:r>
      <w:r>
        <w:rPr>
          <w:rFonts w:hint="eastAsia"/>
        </w:rPr>
        <w:br/>
      </w:r>
      <w:r>
        <w:rPr>
          <w:rFonts w:hint="eastAsia"/>
        </w:rPr>
        <w:t>　　9.3 非导电胶膜行业政策分析</w:t>
      </w:r>
      <w:r>
        <w:rPr>
          <w:rFonts w:hint="eastAsia"/>
        </w:rPr>
        <w:br/>
      </w:r>
      <w:r>
        <w:rPr>
          <w:rFonts w:hint="eastAsia"/>
        </w:rPr>
        <w:t>　　9.4 非导电胶膜中国企业SWOT分析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全球不同产品类型非导电胶膜销售额增长（CAGR）趋势2020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非导电胶膜行业目前发展现状</w:t>
      </w:r>
      <w:r>
        <w:rPr>
          <w:rFonts w:hint="eastAsia"/>
        </w:rPr>
        <w:br/>
      </w:r>
      <w:r>
        <w:rPr>
          <w:rFonts w:hint="eastAsia"/>
        </w:rPr>
        <w:t>　　表 4： 非导电胶膜发展趋势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全球主要地区非导电胶膜产量增速（CAGR）：（2020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全球主要地区非导电胶膜产量（2020-2025）&amp;（平方米）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全球主要地区非导电胶膜产量（2025-2031）&amp;（平方米）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全球主要地区非导电胶膜产量市场份额（2020-2025）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全球主要地区非导电胶膜产量（2025-2031）&amp;（平方米）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全球市场主要厂商非导电胶膜产能（2024-2025）&amp;（平方米）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全球市场主要厂商非导电胶膜销量（2020-2025）&amp;（平方米）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全球市场主要厂商非导电胶膜销量市场份额（2020-2025）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全球市场主要厂商非导电胶膜销售收入（2020-2025）&amp;（百万美元）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全球市场主要厂商非导电胶膜销售收入市场份额（2020-2025）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全球市场主要厂商非导电胶膜销售价格（2020-2025）&amp;（美元/平方米）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2025年全球主要生产商非导电胶膜收入排名（百万美元）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中国市场主要厂商非导电胶膜销量（2020-2025）&amp;（平方米）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中国市场主要厂商非导电胶膜销量市场份额（2020-2025）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中国市场主要厂商非导电胶膜销售收入（2020-2025）&amp;（百万美元）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中国市场主要厂商非导电胶膜销售收入市场份额（2020-2025）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2025年中国主要生产商非导电胶膜收入排名（百万美元）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中国市场主要厂商非导电胶膜销售价格（2020-2025）&amp;（美元/平方米）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全球主要厂商非导电胶膜总部及产地分布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全球主要厂商成立时间及非导电胶膜商业化日期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全球主要厂商非导电胶膜产品类型及应用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2025年全球非导电胶膜主要厂商市场地位（第一梯队、第二梯队和第三梯队）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全球非导电胶膜市场投资、并购等现状分析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全球主要地区非导电胶膜销售收入增速：（2020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全球主要地区非导电胶膜销售收入（2020-2025）&amp;（百万美元）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全球主要地区非导电胶膜销售收入市场份额（2020-2025）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全球主要地区非导电胶膜收入（2025-2031）&amp;（百万美元）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全球主要地区非导电胶膜收入市场份额（2025-2031）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全球主要地区非导电胶膜销量（平方米）：2020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全球主要地区非导电胶膜销量（2020-2025）&amp;（平方米）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全球主要地区非导电胶膜销量市场份额（2020-2025）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全球主要地区非导电胶膜销量（2025-2031）&amp;（平方米）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全球主要地区非导电胶膜销量份额（2025-2031）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非导电胶膜生产基地、销售区域、竞争对手及市场地位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非导电胶膜产品规格、参数及市场应用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非导电胶膜销量（平方米）、收入（百万美元）、价格（美元/平方米）及毛利率（2020-2025）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非导电胶膜生产基地、销售区域、竞争对手及市场地位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非导电胶膜产品规格、参数及市场应用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非导电胶膜销量（平方米）、收入（百万美元）、价格（美元/平方米）及毛利率（2020-2025）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非导电胶膜生产基地、销售区域、竞争对手及市场地位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非导电胶膜产品规格、参数及市场应用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非导电胶膜销量（平方米）、收入（百万美元）、价格（美元/平方米）及毛利率（2020-2025）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非导电胶膜生产基地、销售区域、竞争对手及市场地位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非导电胶膜产品规格、参数及市场应用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非导电胶膜销量（平方米）、收入（百万美元）、价格（美元/平方米）及毛利率（2020-2025）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非导电胶膜生产基地、销售区域、竞争对手及市场地位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非导电胶膜产品规格、参数及市场应用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非导电胶膜销量（平方米）、收入（百万美元）、价格（美元/平方米）及毛利率（2020-2025）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非导电胶膜生产基地、销售区域、竞争对手及市场地位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非导电胶膜产品规格、参数及市场应用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非导电胶膜销量（平方米）、收入（百万美元）、价格（美元/平方米）及毛利率（2020-2025）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全球不同产品类型非导电胶膜销量（2020-2025年）&amp;（平方米）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69： 全球不同产品类型非导电胶膜销量市场份额（2020-2025）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全球不同产品类型非导电胶膜销量预测（2025-2031）&amp;（平方米）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全球市场不同产品类型非导电胶膜销量市场份额预测（2025-2031）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全球不同产品类型非导电胶膜收入（2020-2025年）&amp;（百万美元）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全球不同产品类型非导电胶膜收入市场份额（2020-2025）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全球不同产品类型非导电胶膜收入预测（2025-2031）&amp;（百万美元）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全球不同产品类型非导电胶膜收入市场份额预测（2025-2031）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全球不同应用非导电胶膜销量（2020-2025年）&amp;（平方米）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77： 全球不同应用非导电胶膜销量市场份额（2020-2025）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全球不同应用非导电胶膜销量预测（2025-2031）&amp;（平方米）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79： 全球市场不同应用非导电胶膜销量市场份额预测（2025-2031）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全球不同应用非导电胶膜收入（2020-2025年）&amp;（百万美元）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全球不同应用非导电胶膜收入市场份额（2020-2025）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全球不同应用非导电胶膜收入预测（2025-2031）&amp;（百万美元）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全球不同应用非导电胶膜收入市场份额预测（2025-2031）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非导电胶膜上游原料供应商及联系方式列表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非导电胶膜典型客户列表</w:t>
      </w:r>
      <w:r>
        <w:rPr>
          <w:rFonts w:hint="eastAsia"/>
        </w:rPr>
        <w:br/>
      </w:r>
      <w:r>
        <w:rPr>
          <w:rFonts w:hint="eastAsia"/>
        </w:rPr>
        <w:t>　　表 86： 非导电胶膜主要销售模式及销售渠道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非导电胶膜行业发展机遇及主要驱动因素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非导电胶膜行业发展面临的风险</w:t>
      </w:r>
      <w:r>
        <w:rPr>
          <w:rFonts w:hint="eastAsia"/>
        </w:rPr>
        <w:br/>
      </w:r>
      <w:r>
        <w:rPr>
          <w:rFonts w:hint="eastAsia"/>
        </w:rPr>
        <w:t>　　表 89： 非导电胶膜行业政策分析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非导电胶膜产品图片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全球不同产品类型非导电胶膜销售额2020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全球不同产品类型非导电胶膜市场份额2024 VS 2025</w:t>
      </w:r>
      <w:r>
        <w:rPr>
          <w:rFonts w:hint="eastAsia"/>
        </w:rPr>
        <w:br/>
      </w:r>
      <w:r>
        <w:rPr>
          <w:rFonts w:hint="eastAsia"/>
        </w:rPr>
        <w:t>　　图 4： 线材覆盖式薄膜（FOW）产品图片</w:t>
      </w:r>
      <w:r>
        <w:rPr>
          <w:rFonts w:hint="eastAsia"/>
        </w:rPr>
        <w:br/>
      </w:r>
      <w:r>
        <w:rPr>
          <w:rFonts w:hint="eastAsia"/>
        </w:rPr>
        <w:t>　　图 5： 芯片覆盖式薄膜（FOD）产品图片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全球不同应用非导电胶膜市场份额2024 VS 2025</w:t>
      </w:r>
      <w:r>
        <w:rPr>
          <w:rFonts w:hint="eastAsia"/>
        </w:rPr>
        <w:br/>
      </w:r>
      <w:r>
        <w:rPr>
          <w:rFonts w:hint="eastAsia"/>
        </w:rPr>
        <w:t>　　图 8： 电子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电信</w:t>
      </w:r>
      <w:r>
        <w:rPr>
          <w:rFonts w:hint="eastAsia"/>
        </w:rPr>
        <w:br/>
      </w:r>
      <w:r>
        <w:rPr>
          <w:rFonts w:hint="eastAsia"/>
        </w:rPr>
        <w:t>　　图 11： 全球非导电胶膜产能、产量、产能利用率及发展趋势（2020-2031）&amp;（平方米）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12： 全球非导电胶膜产量、需求量及发展趋势（2020-2031）&amp;（平方米）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全球主要地区非导电胶膜产量（2020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全球主要地区非导电胶膜产量市场份额（2020-2031）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中国非导电胶膜产能、产量、产能利用率及发展趋势（2020-2031）&amp;（平方米）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中国非导电胶膜产量、市场需求量及发展趋势（2020-2031）&amp;（平方米）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全球非导电胶膜市场销售额及增长率：（2020-2031）&amp;（百万美元）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全球市场非导电胶膜市场规模：2020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全球市场非导电胶膜销量及增长率（2020-2031）&amp;（平方米）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全球市场非导电胶膜价格趋势（2020-2031）&amp;（美元/平方米）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2025年全球市场主要厂商非导电胶膜销量市场份额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2025年全球市场主要厂商非导电胶膜收入市场份额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2025年中国市场主要厂商非导电胶膜销量市场份额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2025年中国市场主要厂商非导电胶膜收入市场份额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2025年全球前五大生产商非导电胶膜市场份额</w:t>
      </w:r>
      <w:r>
        <w:rPr>
          <w:rFonts w:hint="eastAsia"/>
        </w:rPr>
        <w:br/>
      </w:r>
      <w:r>
        <w:rPr>
          <w:rFonts w:hint="eastAsia"/>
        </w:rPr>
        <w:t>　　图 26： 2025年全球非导电胶膜第一梯队、第二梯队和第三梯队厂商及市场份额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全球主要地区非导电胶膜销售收入（2020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全球主要地区非导电胶膜销售收入市场份额（2024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北美市场非导电胶膜销量及增长率（2020-2031）&amp;（平方米）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30： 北美市场非导电胶膜收入及增长率（2020-2031）&amp;（百万美元）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欧洲市场非导电胶膜销量及增长率（2020-2031）&amp;（平方米）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欧洲市场非导电胶膜收入及增长率（2020-2031）&amp;（百万美元）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中国市场非导电胶膜销量及增长率（2020-2031）&amp;（平方米）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中国市场非导电胶膜收入及增长率（2020-2031）&amp;（百万美元）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日本市场非导电胶膜销量及增长率（2020-2031）&amp;（平方米）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日本市场非导电胶膜收入及增长率（2020-2031）&amp;（百万美元）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东南亚市场非导电胶膜销量及增长率（2020-2031）&amp;（平方米）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38： 东南亚市场非导电胶膜收入及增长率（2020-2031）&amp;（百万美元）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印度市场非导电胶膜销量及增长率（2020-2031）&amp;（平方米）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40： 印度市场非导电胶膜收入及增长率（2020-2031）&amp;（百万美元）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全球不同产品类型非导电胶膜价格走势（2020-2031）&amp;（美元/平方米）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全球不同应用非导电胶膜价格走势（2020-2031）&amp;（美元/平方米）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非导电胶膜产业链</w:t>
      </w:r>
      <w:r>
        <w:rPr>
          <w:rFonts w:hint="eastAsia"/>
        </w:rPr>
        <w:br/>
      </w:r>
      <w:r>
        <w:rPr>
          <w:rFonts w:hint="eastAsia"/>
        </w:rPr>
        <w:t>　　图 44： 非导电胶膜中国企业SWOT分析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06f2f6f414661" w:history="1">
        <w:r>
          <w:rPr>
            <w:rStyle w:val="Hyperlink"/>
          </w:rPr>
          <w:t>2025-2031年全球与中国非导电胶膜市场调研及发展前景报告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06f2f6f414661" w:history="1">
        <w:r>
          <w:rPr>
            <w:rStyle w:val="Hyperlink"/>
          </w:rPr>
          <w:t>https://www.20087.com/1/12/FeiDaoDianJiaoMoFaZhanXianZhuangQianJing.html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热点：异方性导电胶膜、导电胶和非导电胶、半导体胶带当绝缘胶带用吗、非导电镀膜、导电膜是什么材料、非导电性能、静电膜和防静电膜的区别是什么、非导电纤维具有防静电性能吗、静电膜和普通膜的区别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2741309e14ea6" w:history="1">
      <w:r>
        <w:rPr>
          <w:rStyle w:val="Hyperlink"/>
        </w:rPr>
        <w:t>2025-2031年全球与中国非导电胶膜市场调研及发展前景报告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FeiDaoDianJiaoMoFaZhanXianZhuangQianJing.html" TargetMode="External" Id="R00106f2f6f41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FeiDaoDianJiaoMoFaZhanXianZhuangQianJing.html" TargetMode="External" Id="R2252741309e1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2025-04-29T02:31:00Z</dcterms:created>
  <dcterms:modified xsi:type="dcterms:W3CDTF">2025-04-29T03:31:00Z</dcterms:modified>
  <dc:subject>2025-2031年全球与中国非导电胶膜市场调研及发展前景报告</dc:subject>
  <dc:title>2025-2031年全球与中国非导电胶膜市场调研及发展前景报告</dc:title>
  <cp:keywords>2025-2031年全球与中国非导电胶膜市场调研及发展前景报告</cp:keywords>
  <dc:description>2025-2031年全球与中国非导电胶膜市场调研及发展前景报告</dc:description>
</cp:coreProperties>
</file>