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fd456f7e46404f" w:history="1">
              <w:r>
                <w:rPr>
                  <w:rStyle w:val="Hyperlink"/>
                </w:rPr>
                <w:t>2025-2031年中国农药行业发展研究及市场前景分析报告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fd456f7e46404f" w:history="1">
              <w:r>
                <w:rPr>
                  <w:rStyle w:val="Hyperlink"/>
                </w:rPr>
                <w:t>2025-2031年中国农药行业发展研究及市场前景分析报告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0707822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fd456f7e46404f" w:history="1">
                <w:r>
                  <w:rPr>
                    <w:rStyle w:val="Hyperlink"/>
                  </w:rPr>
                  <w:t>https://www.20087.com/2/82/NongYaoHangYeDiaoYanBaoGao.html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农药行业正处于转型期，随着环境保护意识的增强和可持续农业实践的推广，传统化学农药正在逐步让位于生物农药和精准施药技术。生物农药因其环境友好和对人体健康影响较小的特点，受到越来越多的关注和使用。同时，精准农业技术，如无人机喷洒、GPS导航，提高了农药使用的精确性和效率，减少了对环境的负面影响。然而，生物农药的研发周期长、成本高，以及农民对新技术的接受程度，是行业面临的挑战。</w:t>
      </w:r>
      <w:r>
        <w:rPr>
          <w:rFonts w:hint="eastAsia"/>
        </w:rPr>
        <w:br/>
      </w:r>
      <w:r>
        <w:rPr>
          <w:rFonts w:hint="eastAsia"/>
        </w:rPr>
        <w:t>　　未来，农药行业的发展趋势将更加注重绿色化、精准化和智能化。一方面，加大对生物农药和天然植物提取物的研究，开发高效、低毒、广谱的新型农药，满足市场对环保产品的需求。另一方面，结合大数据、云计算等信息技术，实现农田病虫害的早期预警和精准防控，减少农药的盲目使用。此外，推动农药残留检测技术的创新，保障食品安全，增强消费者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fd456f7e46404f" w:history="1">
        <w:r>
          <w:rPr>
            <w:rStyle w:val="Hyperlink"/>
          </w:rPr>
          <w:t>2025-2031年中国农药行业发展研究及市场前景分析报告</w:t>
        </w:r>
      </w:hyperlink>
      <w:r>
        <w:rPr>
          <w:rFonts w:hint="eastAsia"/>
        </w:rPr>
        <w:t>》依托多年来对农药行业的监测研究，结合农药行业历年供需关系变化规律、农药产品消费结构、应用领域、农药市场发展环境、农药相关政策扶持等，对农药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defd456f7e46404f" w:history="1">
        <w:r>
          <w:rPr>
            <w:rStyle w:val="Hyperlink"/>
          </w:rPr>
          <w:t>2025-2031年中国农药行业发展研究及市场前景分析报告</w:t>
        </w:r>
      </w:hyperlink>
      <w:r>
        <w:rPr>
          <w:rFonts w:hint="eastAsia"/>
        </w:rPr>
        <w:t>还向投资人全面的呈现了农药重点企业和农药行业相关项目现状、农药未来发展潜力，农药投资进入机会、农药风险控制、以及应对风险对策。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农药行业概述</w:t>
      </w:r>
      <w:r>
        <w:rPr>
          <w:rFonts w:hint="eastAsia"/>
        </w:rPr>
        <w:br/>
      </w:r>
      <w:r>
        <w:rPr>
          <w:rFonts w:hint="eastAsia"/>
        </w:rPr>
        <w:t>　　第一节 农药行业界定</w:t>
      </w:r>
      <w:r>
        <w:rPr>
          <w:rFonts w:hint="eastAsia"/>
        </w:rPr>
        <w:br/>
      </w:r>
      <w:r>
        <w:rPr>
          <w:rFonts w:hint="eastAsia"/>
        </w:rPr>
        <w:t>　　第二节 农药行业发展历程</w:t>
      </w:r>
      <w:r>
        <w:rPr>
          <w:rFonts w:hint="eastAsia"/>
        </w:rPr>
        <w:br/>
      </w:r>
      <w:r>
        <w:rPr>
          <w:rFonts w:hint="eastAsia"/>
        </w:rPr>
        <w:t>　　第三节 农药产业链分析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二、农药产业链模型分析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中国农药行业发展环境分析</w:t>
      </w:r>
      <w:r>
        <w:rPr>
          <w:rFonts w:hint="eastAsia"/>
        </w:rPr>
        <w:br/>
      </w:r>
      <w:r>
        <w:rPr>
          <w:rFonts w:hint="eastAsia"/>
        </w:rPr>
        <w:t>　　第一节 农药行业经济环境分析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农药行业政策环境分析</w:t>
      </w:r>
      <w:r>
        <w:rPr>
          <w:rFonts w:hint="eastAsia"/>
        </w:rPr>
        <w:br/>
      </w:r>
      <w:r>
        <w:rPr>
          <w:rFonts w:hint="eastAsia"/>
        </w:rPr>
        <w:t>　　　　一、农药行业政策影响分析</w:t>
      </w:r>
      <w:r>
        <w:rPr>
          <w:rFonts w:hint="eastAsia"/>
        </w:rPr>
        <w:br/>
      </w:r>
      <w:r>
        <w:rPr>
          <w:rFonts w:hint="eastAsia"/>
        </w:rPr>
        <w:t>　　　　二、农药相关行业标准分析</w:t>
      </w:r>
      <w:r>
        <w:rPr>
          <w:rFonts w:hint="eastAsia"/>
        </w:rPr>
        <w:br/>
      </w:r>
      <w:r>
        <w:rPr>
          <w:rFonts w:hint="eastAsia"/>
        </w:rPr>
        <w:t>　　第三节 农药行业社会环境分析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中国农药行业生产现状分析</w:t>
      </w:r>
      <w:r>
        <w:rPr>
          <w:rFonts w:hint="eastAsia"/>
        </w:rPr>
        <w:br/>
      </w:r>
      <w:r>
        <w:rPr>
          <w:rFonts w:hint="eastAsia"/>
        </w:rPr>
        <w:t>　　第一节 农药行业总体规模</w:t>
      </w:r>
      <w:r>
        <w:rPr>
          <w:rFonts w:hint="eastAsia"/>
        </w:rPr>
        <w:br/>
      </w:r>
      <w:r>
        <w:rPr>
          <w:rFonts w:hint="eastAsia"/>
        </w:rPr>
        <w:t>　　第二节 农药行业产能概况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一、2019-2024年农药产能分析</w:t>
      </w:r>
      <w:r>
        <w:rPr>
          <w:rFonts w:hint="eastAsia"/>
        </w:rPr>
        <w:br/>
      </w:r>
      <w:r>
        <w:rPr>
          <w:rFonts w:hint="eastAsia"/>
        </w:rPr>
        <w:t>　　　　二、2025-2031年农药产能预测</w:t>
      </w:r>
      <w:r>
        <w:rPr>
          <w:rFonts w:hint="eastAsia"/>
        </w:rPr>
        <w:br/>
      </w:r>
      <w:r>
        <w:rPr>
          <w:rFonts w:hint="eastAsia"/>
        </w:rPr>
        <w:t>　　第三节 农药市场容量概况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一、2019-2024年农药市场容量分析</w:t>
      </w:r>
      <w:r>
        <w:rPr>
          <w:rFonts w:hint="eastAsia"/>
        </w:rPr>
        <w:br/>
      </w:r>
      <w:r>
        <w:rPr>
          <w:rFonts w:hint="eastAsia"/>
        </w:rPr>
        <w:t>　　　　二、农药产能配置与产能利用率调查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三、2025-2031年农药市场容量预测</w:t>
      </w:r>
      <w:r>
        <w:rPr>
          <w:rFonts w:hint="eastAsia"/>
        </w:rPr>
        <w:br/>
      </w:r>
      <w:r>
        <w:rPr>
          <w:rFonts w:hint="eastAsia"/>
        </w:rPr>
        <w:t>　　第四节 农药行业的生命周期分析</w:t>
      </w:r>
      <w:r>
        <w:rPr>
          <w:rFonts w:hint="eastAsia"/>
        </w:rPr>
        <w:br/>
      </w:r>
      <w:r>
        <w:rPr>
          <w:rFonts w:hint="eastAsia"/>
        </w:rPr>
        <w:t>　　第五节 农药行业供需情况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国内农药产品2019-2024年价格回顾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2025年国内农药产品市场价格及评述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国内农药产品价格影响因素分析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2025-2031年国内农药产品价格走势预测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2019-2024年中国农药行业总体发展状况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中国农药行业规模情况分析</w:t>
      </w:r>
      <w:r>
        <w:rPr>
          <w:rFonts w:hint="eastAsia"/>
        </w:rPr>
        <w:br/>
      </w:r>
      <w:r>
        <w:rPr>
          <w:rFonts w:hint="eastAsia"/>
        </w:rPr>
        <w:t>　　　　一、农药行业单位规模情况分析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二、农药行业人员规模状况分析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三、农药行业资产规模状况分析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四、农药行业市场规模状况分析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五、农药行业敏感性分析</w:t>
      </w:r>
      <w:r>
        <w:rPr>
          <w:rFonts w:hint="eastAsia"/>
        </w:rPr>
        <w:br/>
      </w:r>
      <w:r>
        <w:rPr>
          <w:rFonts w:hint="eastAsia"/>
        </w:rPr>
        <w:t>　　第二节 中国农药行业产销情况分析</w:t>
      </w:r>
      <w:r>
        <w:rPr>
          <w:rFonts w:hint="eastAsia"/>
        </w:rPr>
        <w:br/>
      </w:r>
      <w:r>
        <w:rPr>
          <w:rFonts w:hint="eastAsia"/>
        </w:rPr>
        <w:t>　　　　一、农药行业生产情况分析</w:t>
      </w:r>
      <w:r>
        <w:rPr>
          <w:rFonts w:hint="eastAsia"/>
        </w:rPr>
        <w:br/>
      </w:r>
      <w:r>
        <w:rPr>
          <w:rFonts w:hint="eastAsia"/>
        </w:rPr>
        <w:t>　　　　二、农药行业销售情况分析</w:t>
      </w:r>
      <w:r>
        <w:rPr>
          <w:rFonts w:hint="eastAsia"/>
        </w:rPr>
        <w:br/>
      </w:r>
      <w:r>
        <w:rPr>
          <w:rFonts w:hint="eastAsia"/>
        </w:rPr>
        <w:t>　　　　三、农药行业产销情况分析</w:t>
      </w:r>
      <w:r>
        <w:rPr>
          <w:rFonts w:hint="eastAsia"/>
        </w:rPr>
        <w:br/>
      </w:r>
      <w:r>
        <w:rPr>
          <w:rFonts w:hint="eastAsia"/>
        </w:rPr>
        <w:t>　　第三节 中国农药行业财务能力分析</w:t>
      </w:r>
      <w:r>
        <w:rPr>
          <w:rFonts w:hint="eastAsia"/>
        </w:rPr>
        <w:br/>
      </w:r>
      <w:r>
        <w:rPr>
          <w:rFonts w:hint="eastAsia"/>
        </w:rPr>
        <w:t>　　　　一、农药行业盈利能力分析</w:t>
      </w:r>
      <w:r>
        <w:rPr>
          <w:rFonts w:hint="eastAsia"/>
        </w:rPr>
        <w:br/>
      </w:r>
      <w:r>
        <w:rPr>
          <w:rFonts w:hint="eastAsia"/>
        </w:rPr>
        <w:t>　　　　二、农药行业偿债能力分析</w:t>
      </w:r>
      <w:r>
        <w:rPr>
          <w:rFonts w:hint="eastAsia"/>
        </w:rPr>
        <w:br/>
      </w:r>
      <w:r>
        <w:rPr>
          <w:rFonts w:hint="eastAsia"/>
        </w:rPr>
        <w:t>　　　　三、农药行业营运能力分析</w:t>
      </w:r>
      <w:r>
        <w:rPr>
          <w:rFonts w:hint="eastAsia"/>
        </w:rPr>
        <w:br/>
      </w:r>
      <w:r>
        <w:rPr>
          <w:rFonts w:hint="eastAsia"/>
        </w:rPr>
        <w:t>　　　　四、农药行业发展能力分析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农药行业市场竞争策略分析</w:t>
      </w:r>
      <w:r>
        <w:rPr>
          <w:rFonts w:hint="eastAsia"/>
        </w:rPr>
        <w:br/>
      </w:r>
      <w:r>
        <w:rPr>
          <w:rFonts w:hint="eastAsia"/>
        </w:rPr>
        <w:t>　　第一节 农药行业竞争结构分析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农药市场竞争策略分析</w:t>
      </w:r>
      <w:r>
        <w:rPr>
          <w:rFonts w:hint="eastAsia"/>
        </w:rPr>
        <w:br/>
      </w:r>
      <w:r>
        <w:rPr>
          <w:rFonts w:hint="eastAsia"/>
        </w:rPr>
        <w:t>　　　　一、农药市场增长潜力分析</w:t>
      </w:r>
      <w:r>
        <w:rPr>
          <w:rFonts w:hint="eastAsia"/>
        </w:rPr>
        <w:br/>
      </w:r>
      <w:r>
        <w:rPr>
          <w:rFonts w:hint="eastAsia"/>
        </w:rPr>
        <w:t>　　　　二、农药产品竞争策略分析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农药企业竞争策略分析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一、2025-2031年我国农药市场竞争趋势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二、2025-2031年农药行业竞争格局展望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三、2025-2031年农药行业竞争策略分析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2025年农药行业投资情况分析</w:t>
      </w:r>
      <w:r>
        <w:rPr>
          <w:rFonts w:hint="eastAsia"/>
        </w:rPr>
        <w:br/>
      </w:r>
      <w:r>
        <w:rPr>
          <w:rFonts w:hint="eastAsia"/>
        </w:rPr>
        <w:t>　　　　一、农药总体投资结构</w:t>
      </w:r>
      <w:r>
        <w:rPr>
          <w:rFonts w:hint="eastAsia"/>
        </w:rPr>
        <w:br/>
      </w:r>
      <w:r>
        <w:rPr>
          <w:rFonts w:hint="eastAsia"/>
        </w:rPr>
        <w:t>　　　　二、农药投资规模情况</w:t>
      </w:r>
      <w:r>
        <w:rPr>
          <w:rFonts w:hint="eastAsia"/>
        </w:rPr>
        <w:br/>
      </w:r>
      <w:r>
        <w:rPr>
          <w:rFonts w:hint="eastAsia"/>
        </w:rPr>
        <w:t>　　　　三、农药投资增速情况</w:t>
      </w:r>
      <w:r>
        <w:rPr>
          <w:rFonts w:hint="eastAsia"/>
        </w:rPr>
        <w:br/>
      </w:r>
      <w:r>
        <w:rPr>
          <w:rFonts w:hint="eastAsia"/>
        </w:rPr>
        <w:t>　　　　四、农药分地区投资分析</w:t>
      </w:r>
      <w:r>
        <w:rPr>
          <w:rFonts w:hint="eastAsia"/>
        </w:rPr>
        <w:br/>
      </w:r>
      <w:r>
        <w:rPr>
          <w:rFonts w:hint="eastAsia"/>
        </w:rPr>
        <w:t>　　第二节 农药行业投资机会分析</w:t>
      </w:r>
      <w:r>
        <w:rPr>
          <w:rFonts w:hint="eastAsia"/>
        </w:rPr>
        <w:br/>
      </w:r>
      <w:r>
        <w:rPr>
          <w:rFonts w:hint="eastAsia"/>
        </w:rPr>
        <w:t>　　　　一、农药投资项目分析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二、可以投资的农药模式</w:t>
      </w:r>
      <w:r>
        <w:rPr>
          <w:rFonts w:hint="eastAsia"/>
        </w:rPr>
        <w:br/>
      </w:r>
      <w:r>
        <w:rPr>
          <w:rFonts w:hint="eastAsia"/>
        </w:rPr>
        <w:t>　　　　三、2025年农药投资机会</w:t>
      </w:r>
      <w:r>
        <w:rPr>
          <w:rFonts w:hint="eastAsia"/>
        </w:rPr>
        <w:br/>
      </w:r>
      <w:r>
        <w:rPr>
          <w:rFonts w:hint="eastAsia"/>
        </w:rPr>
        <w:t>　　　　四、2025年农药投资新方向</w:t>
      </w:r>
      <w:r>
        <w:rPr>
          <w:rFonts w:hint="eastAsia"/>
        </w:rPr>
        <w:br/>
      </w:r>
      <w:r>
        <w:rPr>
          <w:rFonts w:hint="eastAsia"/>
        </w:rPr>
        <w:t>　　第三节 2025-2031年农药行业发展前景分析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2025-2031年中国农药行业发展前景预测分析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2025-2031年中国农药行业发展预测分析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一、未来农药行业发展分析</w:t>
      </w:r>
      <w:r>
        <w:rPr>
          <w:rFonts w:hint="eastAsia"/>
        </w:rPr>
        <w:br/>
      </w:r>
      <w:r>
        <w:rPr>
          <w:rFonts w:hint="eastAsia"/>
        </w:rPr>
        <w:t>　　　　二、未来农药行业技术开发方向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2025-2031年中国农药行业市场前景分析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中国农药行业上游原材料供应状况分析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农药主要原材料概述</w:t>
      </w:r>
      <w:r>
        <w:rPr>
          <w:rFonts w:hint="eastAsia"/>
        </w:rPr>
        <w:br/>
      </w:r>
      <w:r>
        <w:rPr>
          <w:rFonts w:hint="eastAsia"/>
        </w:rPr>
        <w:t>　　第二节 农药主要原材料2019-2024年价格及供应情况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2025-2031年农药主要原材料未来价格及供应情况预测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2025-2031年农药行业发展趋势及投资风险分析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农药行业存在的问题</w:t>
      </w:r>
      <w:r>
        <w:rPr>
          <w:rFonts w:hint="eastAsia"/>
        </w:rPr>
        <w:br/>
      </w:r>
      <w:r>
        <w:rPr>
          <w:rFonts w:hint="eastAsia"/>
        </w:rPr>
        <w:t>　　第二节 农药行业未来发展预测分析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一、中国农药行业发展方向分析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二、2025-2031年中国农药行业发展规模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三、2025-2031年中国农药行业发展趋势预测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2025-2031年中国农药行业投资风险分析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中国农药行业重点企业竞争力分析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农药企业（一）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三、农药企业经营状况</w:t>
      </w:r>
      <w:r>
        <w:rPr>
          <w:rFonts w:hint="eastAsia"/>
        </w:rPr>
        <w:br/>
      </w:r>
      <w:r>
        <w:rPr>
          <w:rFonts w:hint="eastAsia"/>
        </w:rPr>
        <w:t>　　　　四、农药企业发展策略</w:t>
      </w:r>
      <w:r>
        <w:rPr>
          <w:rFonts w:hint="eastAsia"/>
        </w:rPr>
        <w:br/>
      </w:r>
      <w:r>
        <w:rPr>
          <w:rFonts w:hint="eastAsia"/>
        </w:rPr>
        <w:t>　　第二节 农药企业（二）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三、农药企业经营状况</w:t>
      </w:r>
      <w:r>
        <w:rPr>
          <w:rFonts w:hint="eastAsia"/>
        </w:rPr>
        <w:br/>
      </w:r>
      <w:r>
        <w:rPr>
          <w:rFonts w:hint="eastAsia"/>
        </w:rPr>
        <w:t>　　　　四、农药企业发展策略</w:t>
      </w:r>
      <w:r>
        <w:rPr>
          <w:rFonts w:hint="eastAsia"/>
        </w:rPr>
        <w:br/>
      </w:r>
      <w:r>
        <w:rPr>
          <w:rFonts w:hint="eastAsia"/>
        </w:rPr>
        <w:t>　　第三节 农药企业（三）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三、农药企业经营状况</w:t>
      </w:r>
      <w:r>
        <w:rPr>
          <w:rFonts w:hint="eastAsia"/>
        </w:rPr>
        <w:br/>
      </w:r>
      <w:r>
        <w:rPr>
          <w:rFonts w:hint="eastAsia"/>
        </w:rPr>
        <w:t>　　　　四、农药企业发展策略</w:t>
      </w:r>
      <w:r>
        <w:rPr>
          <w:rFonts w:hint="eastAsia"/>
        </w:rPr>
        <w:br/>
      </w:r>
      <w:r>
        <w:rPr>
          <w:rFonts w:hint="eastAsia"/>
        </w:rPr>
        <w:t>　　第四节 农药企业（四）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三、农药企业经营状况</w:t>
      </w:r>
      <w:r>
        <w:rPr>
          <w:rFonts w:hint="eastAsia"/>
        </w:rPr>
        <w:br/>
      </w:r>
      <w:r>
        <w:rPr>
          <w:rFonts w:hint="eastAsia"/>
        </w:rPr>
        <w:t>　　　　四、农药企业发展策略</w:t>
      </w:r>
      <w:r>
        <w:rPr>
          <w:rFonts w:hint="eastAsia"/>
        </w:rPr>
        <w:br/>
      </w:r>
      <w:r>
        <w:rPr>
          <w:rFonts w:hint="eastAsia"/>
        </w:rPr>
        <w:t>　　第五节 农药企业（五）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三、农药企业经营状况</w:t>
      </w:r>
      <w:r>
        <w:rPr>
          <w:rFonts w:hint="eastAsia"/>
        </w:rPr>
        <w:br/>
      </w:r>
      <w:r>
        <w:rPr>
          <w:rFonts w:hint="eastAsia"/>
        </w:rPr>
        <w:t>　　　　四、农药企业发展策略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农药企业多样化经营策略分析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一、农药企业多样化经营情况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二、现行农药行业多样化经营的方向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大型农药企业集团未来发展策略分析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对中小农药企业生产经营的建议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中国农药产品竞争力优势分析</w:t>
      </w:r>
      <w:r>
        <w:rPr>
          <w:rFonts w:hint="eastAsia"/>
        </w:rPr>
        <w:br/>
      </w:r>
      <w:r>
        <w:rPr>
          <w:rFonts w:hint="eastAsia"/>
        </w:rPr>
        <w:t>　　第一节 农药整体产品竞争力分析</w:t>
      </w:r>
      <w:r>
        <w:rPr>
          <w:rFonts w:hint="eastAsia"/>
        </w:rPr>
        <w:br/>
      </w:r>
      <w:r>
        <w:rPr>
          <w:rFonts w:hint="eastAsia"/>
        </w:rPr>
        <w:t>　　　　一、农药整体产品竞争力评价</w:t>
      </w:r>
      <w:r>
        <w:rPr>
          <w:rFonts w:hint="eastAsia"/>
        </w:rPr>
        <w:br/>
      </w:r>
      <w:r>
        <w:rPr>
          <w:rFonts w:hint="eastAsia"/>
        </w:rPr>
        <w:t>　　　　二、农药产品竞争力评价结果分析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农药产品竞争力优势构建</w:t>
      </w:r>
      <w:r>
        <w:rPr>
          <w:rFonts w:hint="eastAsia"/>
        </w:rPr>
        <w:br/>
      </w:r>
      <w:r>
        <w:rPr>
          <w:rFonts w:hint="eastAsia"/>
        </w:rPr>
        <w:t>　　　　一、农药产品竞争优势评价</w:t>
      </w:r>
      <w:r>
        <w:rPr>
          <w:rFonts w:hint="eastAsia"/>
        </w:rPr>
        <w:br/>
      </w:r>
      <w:r>
        <w:rPr>
          <w:rFonts w:hint="eastAsia"/>
        </w:rPr>
        <w:t>　　　　二、农药产品竞争优势构建建议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农药投资机会分析与项目投资建议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农药投资机会分析</w:t>
      </w:r>
      <w:r>
        <w:rPr>
          <w:rFonts w:hint="eastAsia"/>
        </w:rPr>
        <w:br/>
      </w:r>
      <w:r>
        <w:rPr>
          <w:rFonts w:hint="eastAsia"/>
        </w:rPr>
        <w:t>　　第二节 农药投资趋势分析</w:t>
      </w:r>
      <w:r>
        <w:rPr>
          <w:rFonts w:hint="eastAsia"/>
        </w:rPr>
        <w:br/>
      </w:r>
      <w:r>
        <w:rPr>
          <w:rFonts w:hint="eastAsia"/>
        </w:rPr>
        <w:t>　　第三节 中智~林~：项目投资建议</w:t>
      </w:r>
      <w:r>
        <w:rPr>
          <w:rFonts w:hint="eastAsia"/>
        </w:rPr>
        <w:br/>
      </w:r>
      <w:r>
        <w:rPr>
          <w:rFonts w:hint="eastAsia"/>
        </w:rPr>
        <w:t>　　　　一、农药行业投资环境考察</w:t>
      </w:r>
      <w:r>
        <w:rPr>
          <w:rFonts w:hint="eastAsia"/>
        </w:rPr>
        <w:br/>
      </w:r>
      <w:r>
        <w:rPr>
          <w:rFonts w:hint="eastAsia"/>
        </w:rPr>
        <w:t>　　　　二、农药投资风险及控制策略</w:t>
      </w:r>
      <w:r>
        <w:rPr>
          <w:rFonts w:hint="eastAsia"/>
        </w:rPr>
        <w:br/>
      </w:r>
      <w:r>
        <w:rPr>
          <w:rFonts w:hint="eastAsia"/>
        </w:rPr>
        <w:t>　　　　三、农药产品投资方向建议</w:t>
      </w:r>
      <w:r>
        <w:rPr>
          <w:rFonts w:hint="eastAsia"/>
        </w:rPr>
        <w:br/>
      </w:r>
      <w:r>
        <w:rPr>
          <w:rFonts w:hint="eastAsia"/>
        </w:rPr>
        <w:t>　　　　四、农药项目投资建议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农药行业历程</w:t>
      </w:r>
      <w:r>
        <w:rPr>
          <w:rFonts w:hint="eastAsia"/>
        </w:rPr>
        <w:br/>
      </w:r>
      <w:r>
        <w:rPr>
          <w:rFonts w:hint="eastAsia"/>
        </w:rPr>
        <w:t>　　图表 农药行业生命周期</w:t>
      </w:r>
      <w:r>
        <w:rPr>
          <w:rFonts w:hint="eastAsia"/>
        </w:rPr>
        <w:br/>
      </w:r>
      <w:r>
        <w:rPr>
          <w:rFonts w:hint="eastAsia"/>
        </w:rPr>
        <w:t>　　图表 农药行业产业链分析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2019-2024年农药行业市场容量分析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2019-2024年中国农药行业产量及增长趋势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2019-2024年中国农药市场需求量及增速统计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2024年中国农药行业需求领域分布格局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2019-2024年中国农药行业盈利情况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2019-2024年中国农药行业利润总额统计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2019-2024年中国农药进口金额分析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2019-2024年中国农药出口数量分析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2019-2024年中国农药出口金额分析</w:t>
      </w:r>
      <w:r>
        <w:rPr>
          <w:rFonts w:hint="eastAsia"/>
        </w:rPr>
        <w:br/>
      </w:r>
      <w:r>
        <w:rPr>
          <w:rFonts w:hint="eastAsia"/>
        </w:rPr>
        <w:t>　　图表 2024年中国农药进口国家及地区分析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2024年中国农药出口国家及地区分析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2019-2024年中国农药行业企业平均规模情况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农药重点企业（一）盈利能力情况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农药重点企业（二）盈利能力情况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农药重点企业（三）经营情况分析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农药重点企业（三）主要经济指标情况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农药重点企业（三）盈利能力情况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2025-2031年中国农药行业产量预测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2025-2031年中国农药市场需求量预测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2025-2031年中国农药行业供需平衡预测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2025-2031年中国农药市场容量预测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2025-2031年中国农药市场规模预测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2025-2031年中国农药市场前景分析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2025-2031年中国农药发展趋势预测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fd456f7e46404f" w:history="1">
        <w:r>
          <w:rPr>
            <w:rStyle w:val="Hyperlink"/>
          </w:rPr>
          <w:t>2025-2031年中国农药行业发展研究及市场前景分析报告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0707822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fd456f7e46404f" w:history="1">
        <w:r>
          <w:rPr>
            <w:rStyle w:val="Hyperlink"/>
          </w:rPr>
          <w:t>https://www.20087.com/2/82/NongYaoHangYeDiaoYanBaoGao.html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热点：百草枯、农药经营许可证56学时培训班、日常能买到的剧毒农药、农药名词解释、农药的种类、农药杀虫剂大全、喝农药自尽疼吗、农药经营许可证办理流程、什么农药无色无味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f2aae3aaae4e45" w:history="1">
      <w:r>
        <w:rPr>
          <w:rStyle w:val="Hyperlink"/>
        </w:rPr>
        <w:t>2025-2031年中国农药行业发展研究及市场前景分析报告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NongYaoHangYeDiaoYanBaoGao.html" TargetMode="External" Id="Rdefd456f7e4640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NongYaoHangYeDiaoYanBaoGao.html" TargetMode="External" Id="R7ff2aae3aaae4e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2025-01-12T01:58:00Z</dcterms:created>
  <dcterms:modified xsi:type="dcterms:W3CDTF">2025-01-12T02:58:00Z</dcterms:modified>
  <dc:subject>2025-2031年中国农药行业发展研究及市场前景分析报告</dc:subject>
  <dc:title>2025-2031年中国农药行业发展研究及市场前景分析报告</dc:title>
  <cp:keywords>2025-2031年中国农药行业发展研究及市场前景分析报告</cp:keywords>
  <dc:description>2025-2031年中国农药行业发展研究及市场前景分析报告</dc:description>
</cp:coreProperties>
</file>