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73868d5c44541" w:history="1">
              <w:r>
                <w:rPr>
                  <w:rStyle w:val="Hyperlink"/>
                </w:rPr>
                <w:t>2025-2031年中国姜黄素产品行业发展深度调研与未来趋势报告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73868d5c44541" w:history="1">
              <w:r>
                <w:rPr>
                  <w:rStyle w:val="Hyperlink"/>
                </w:rPr>
                <w:t>2025-2031年中国姜黄素产品行业发展深度调研与未来趋势报告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73868d5c44541" w:history="1">
                <w:r>
                  <w:rPr>
                    <w:rStyle w:val="Hyperlink"/>
                  </w:rPr>
                  <w:t>https://www.20087.com/2/32/JiangHuangSuChanPinWeiLaiFaZhanQ.html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产品因其潜在的抗炎、抗氧化和抗癌等健康效益，近年来在全球保健品市场中迅速崛起。研究表明，姜黄素可以改善关节炎症状，预防心血管疾病，并可能对某些类型的癌症具有预防作用。为了提高生物利用度，科研人员正在探索姜黄素与其他成分的组合，如黑胡椒提取物，以增强其吸收效果。</w:t>
      </w:r>
      <w:r>
        <w:rPr>
          <w:rFonts w:hint="eastAsia"/>
        </w:rPr>
        <w:br/>
      </w:r>
      <w:r>
        <w:rPr>
          <w:rFonts w:hint="eastAsia"/>
        </w:rPr>
        <w:t>　　未来，姜黄素产品市场将经历以下变化：一是产品形态多元化，除了传统的胶囊、片剂，还将出现口服液、粉末甚至功能性食品等形式；二是科学研究深入，更多关于姜黄素功效的临床研究将为产品开发提供科学依据；三是市场细分，针对特定健康问题的姜黄素补充剂将更加丰富，满足不同消费者的需求。然而，如何确保产品质量和功效的真实性，避免市场上的虚假宣传，是行业健康发展所必需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73868d5c44541" w:history="1">
        <w:r>
          <w:rPr>
            <w:rStyle w:val="Hyperlink"/>
          </w:rPr>
          <w:t>2025-2031年中国姜黄素产品行业发展深度调研与未来趋势报告</w:t>
        </w:r>
      </w:hyperlink>
      <w:r>
        <w:rPr>
          <w:rFonts w:hint="eastAsia"/>
        </w:rPr>
        <w:t>》系统分析了我国姜黄素产品行业的市场规模、市场需求及价格动态，深入探讨了姜黄素产品产业链结构与发展特点。报告对姜黄素产品细分市场进行了详细剖析，基于科学数据预测了市场前景及未来发展趋势，同时聚焦姜黄素产品重点企业，评估了品牌影响力、市场竞争力及行业集中度变化。通过专业分析与客观洞察，报告为投资者、产业链相关企业及政府决策部门提供了重要参考，是把握姜黄素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姜黄素行业概况</w:t>
      </w:r>
      <w:r>
        <w:rPr>
          <w:rFonts w:hint="eastAsia"/>
        </w:rPr>
        <w:br/>
      </w:r>
      <w:r>
        <w:rPr>
          <w:rFonts w:hint="eastAsia"/>
        </w:rPr>
        <w:t>　　第一节 姜黄素定义及特点</w:t>
      </w:r>
      <w:r>
        <w:rPr>
          <w:rFonts w:hint="eastAsia"/>
        </w:rPr>
        <w:br/>
      </w:r>
      <w:r>
        <w:rPr>
          <w:rFonts w:hint="eastAsia"/>
        </w:rPr>
        <w:t>　　第二节 姜黄素产品的应用</w:t>
      </w:r>
      <w:r>
        <w:rPr>
          <w:rFonts w:hint="eastAsia"/>
        </w:rPr>
        <w:br/>
      </w:r>
      <w:r>
        <w:rPr>
          <w:rFonts w:hint="eastAsia"/>
        </w:rPr>
        <w:t>　　第三节 姜黄素产品的功效</w:t>
      </w:r>
      <w:r>
        <w:rPr>
          <w:rFonts w:hint="eastAsia"/>
        </w:rPr>
        <w:br/>
      </w:r>
      <w:r>
        <w:rPr>
          <w:rFonts w:hint="eastAsia"/>
        </w:rPr>
        <w:t>　　第四节 姜黄素研究现状分析</w:t>
      </w:r>
      <w:r>
        <w:rPr>
          <w:rFonts w:hint="eastAsia"/>
        </w:rPr>
        <w:br/>
      </w:r>
      <w:r>
        <w:rPr>
          <w:rFonts w:hint="eastAsia"/>
        </w:rPr>
        <w:t>　　第五节 姜黄素行业经营模式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姜黄素产品行业发展环境分析</w:t>
      </w:r>
      <w:r>
        <w:rPr>
          <w:rFonts w:hint="eastAsia"/>
        </w:rPr>
        <w:br/>
      </w:r>
      <w:r>
        <w:rPr>
          <w:rFonts w:hint="eastAsia"/>
        </w:rPr>
        <w:t>　　第一节 姜黄素行业经济环境分析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姜黄素行业政策环境分析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三、相关产业标准</w:t>
      </w:r>
      <w:r>
        <w:rPr>
          <w:rFonts w:hint="eastAsia"/>
        </w:rPr>
        <w:br/>
      </w:r>
      <w:r>
        <w:rPr>
          <w:rFonts w:hint="eastAsia"/>
        </w:rPr>
        <w:t>　　第三节 姜黄素行业社会环境分析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姜黄素产品行业市场运行分析</w:t>
      </w:r>
      <w:r>
        <w:rPr>
          <w:rFonts w:hint="eastAsia"/>
        </w:rPr>
        <w:br/>
      </w:r>
      <w:r>
        <w:rPr>
          <w:rFonts w:hint="eastAsia"/>
        </w:rPr>
        <w:t>　　第一节 全球姜黄素行业市场发展</w:t>
      </w:r>
      <w:r>
        <w:rPr>
          <w:rFonts w:hint="eastAsia"/>
        </w:rPr>
        <w:br/>
      </w:r>
      <w:r>
        <w:rPr>
          <w:rFonts w:hint="eastAsia"/>
        </w:rPr>
        <w:t>　　　　一、全球姜黄素市场发展现状</w:t>
      </w:r>
      <w:r>
        <w:rPr>
          <w:rFonts w:hint="eastAsia"/>
        </w:rPr>
        <w:br/>
      </w:r>
      <w:r>
        <w:rPr>
          <w:rFonts w:hint="eastAsia"/>
        </w:rPr>
        <w:t>　　　　　　（一）北美姜黄素市场分析</w:t>
      </w:r>
      <w:r>
        <w:rPr>
          <w:rFonts w:hint="eastAsia"/>
        </w:rPr>
        <w:br/>
      </w:r>
      <w:r>
        <w:rPr>
          <w:rFonts w:hint="eastAsia"/>
        </w:rPr>
        <w:t>　　　　　　（二）印度姜黄素市场分析</w:t>
      </w:r>
      <w:r>
        <w:rPr>
          <w:rFonts w:hint="eastAsia"/>
        </w:rPr>
        <w:br/>
      </w:r>
      <w:r>
        <w:rPr>
          <w:rFonts w:hint="eastAsia"/>
        </w:rPr>
        <w:t>　　　　二、全球姜黄素市场需求前景</w:t>
      </w:r>
      <w:r>
        <w:rPr>
          <w:rFonts w:hint="eastAsia"/>
        </w:rPr>
        <w:br/>
      </w:r>
      <w:r>
        <w:rPr>
          <w:rFonts w:hint="eastAsia"/>
        </w:rPr>
        <w:t>　　第二节 中国姜黄素行业市场发展现状</w:t>
      </w:r>
      <w:r>
        <w:rPr>
          <w:rFonts w:hint="eastAsia"/>
        </w:rPr>
        <w:br/>
      </w:r>
      <w:r>
        <w:rPr>
          <w:rFonts w:hint="eastAsia"/>
        </w:rPr>
        <w:t>　　第三节 中国姜黄素行业市场供给分析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一、2020-2025年中国姜黄素产量情况分析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二、2025-2031年中国姜黄素产量预测分析</w:t>
      </w:r>
      <w:r>
        <w:rPr>
          <w:rFonts w:hint="eastAsia"/>
        </w:rPr>
        <w:br/>
      </w:r>
      <w:r>
        <w:rPr>
          <w:rFonts w:hint="eastAsia"/>
        </w:rPr>
        <w:t>　　第四节 中国姜黄素行业市场需求分析</w:t>
      </w:r>
      <w:r>
        <w:rPr>
          <w:rFonts w:hint="eastAsia"/>
        </w:rPr>
        <w:br/>
      </w:r>
      <w:r>
        <w:rPr>
          <w:rFonts w:hint="eastAsia"/>
        </w:rPr>
        <w:t>　　第五节 中国姜黄素行业市场规模分析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二、2025-2031年中国姜黄素市场规模预测</w:t>
      </w:r>
      <w:r>
        <w:rPr>
          <w:rFonts w:hint="eastAsia"/>
        </w:rPr>
        <w:br/>
      </w:r>
      <w:r>
        <w:rPr>
          <w:rFonts w:hint="eastAsia"/>
        </w:rPr>
        <w:t>　　第六节 中国姜黄素市场价格情况分析</w:t>
      </w:r>
      <w:r>
        <w:rPr>
          <w:rFonts w:hint="eastAsia"/>
        </w:rPr>
        <w:br/>
      </w:r>
      <w:r>
        <w:rPr>
          <w:rFonts w:hint="eastAsia"/>
        </w:rPr>
        <w:t>　　第七节 姜黄素产品行业未来发展方向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2020-2025年中国姜黄进出口数据监测分析</w:t>
      </w:r>
      <w:r>
        <w:rPr>
          <w:rFonts w:hint="eastAsia"/>
        </w:rPr>
        <w:br/>
      </w:r>
      <w:r>
        <w:rPr>
          <w:rFonts w:hint="eastAsia"/>
        </w:rPr>
        <w:t>　　第一节 姜黄进口分析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姜黄出口分析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姜黄素重点细分产品分析</w:t>
      </w:r>
      <w:r>
        <w:rPr>
          <w:rFonts w:hint="eastAsia"/>
        </w:rPr>
        <w:br/>
      </w:r>
      <w:r>
        <w:rPr>
          <w:rFonts w:hint="eastAsia"/>
        </w:rPr>
        <w:t>　　第一节 食品级姜黄素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第二节 医药级姜黄素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市场竞争格局分析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国内外品牌竞争格局</w:t>
      </w:r>
      <w:r>
        <w:rPr>
          <w:rFonts w:hint="eastAsia"/>
        </w:rPr>
        <w:br/>
      </w:r>
      <w:r>
        <w:rPr>
          <w:rFonts w:hint="eastAsia"/>
        </w:rPr>
        <w:t>　　第三节 企业市场集中度分析</w:t>
      </w:r>
      <w:r>
        <w:rPr>
          <w:rFonts w:hint="eastAsia"/>
        </w:rPr>
        <w:br/>
      </w:r>
      <w:r>
        <w:rPr>
          <w:rFonts w:hint="eastAsia"/>
        </w:rPr>
        <w:t>　　第四节 姜黄素行业竞争力分析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姜黄素行业产业链分析</w:t>
      </w:r>
      <w:r>
        <w:rPr>
          <w:rFonts w:hint="eastAsia"/>
        </w:rPr>
        <w:br/>
      </w:r>
      <w:r>
        <w:rPr>
          <w:rFonts w:hint="eastAsia"/>
        </w:rPr>
        <w:t>　　第一节 姜黄素行业产业链概述</w:t>
      </w:r>
      <w:r>
        <w:rPr>
          <w:rFonts w:hint="eastAsia"/>
        </w:rPr>
        <w:br/>
      </w:r>
      <w:r>
        <w:rPr>
          <w:rFonts w:hint="eastAsia"/>
        </w:rPr>
        <w:t>　　第二节 姜黄素上游产业发展状况分析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一、姜黄发展现状分析</w:t>
      </w:r>
      <w:r>
        <w:rPr>
          <w:rFonts w:hint="eastAsia"/>
        </w:rPr>
        <w:br/>
      </w:r>
      <w:r>
        <w:rPr>
          <w:rFonts w:hint="eastAsia"/>
        </w:rPr>
        <w:t>　　　　二、姜黄生产情况分析</w:t>
      </w:r>
      <w:r>
        <w:rPr>
          <w:rFonts w:hint="eastAsia"/>
        </w:rPr>
        <w:br/>
      </w:r>
      <w:r>
        <w:rPr>
          <w:rFonts w:hint="eastAsia"/>
        </w:rPr>
        <w:t>　　　　三、姜黄价格走势分析</w:t>
      </w:r>
      <w:r>
        <w:rPr>
          <w:rFonts w:hint="eastAsia"/>
        </w:rPr>
        <w:br/>
      </w:r>
      <w:r>
        <w:rPr>
          <w:rFonts w:hint="eastAsia"/>
        </w:rPr>
        <w:t>　　　　四、姜黄市场前景分析</w:t>
      </w:r>
      <w:r>
        <w:rPr>
          <w:rFonts w:hint="eastAsia"/>
        </w:rPr>
        <w:br/>
      </w:r>
      <w:r>
        <w:rPr>
          <w:rFonts w:hint="eastAsia"/>
        </w:rPr>
        <w:t>　　第三节 姜黄素下游应用需求市场分析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一、食品行业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（三）销售情况</w:t>
      </w:r>
      <w:r>
        <w:rPr>
          <w:rFonts w:hint="eastAsia"/>
        </w:rPr>
        <w:br/>
      </w:r>
      <w:r>
        <w:rPr>
          <w:rFonts w:hint="eastAsia"/>
        </w:rPr>
        <w:t>　　　　　　（四）应用情况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（二）投资情况</w:t>
      </w:r>
      <w:r>
        <w:rPr>
          <w:rFonts w:hint="eastAsia"/>
        </w:rPr>
        <w:br/>
      </w:r>
      <w:r>
        <w:rPr>
          <w:rFonts w:hint="eastAsia"/>
        </w:rPr>
        <w:t>　　　　　　（三）生产情况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（五）应用情况</w:t>
      </w:r>
      <w:r>
        <w:rPr>
          <w:rFonts w:hint="eastAsia"/>
        </w:rPr>
        <w:br/>
      </w:r>
      <w:r>
        <w:rPr>
          <w:rFonts w:hint="eastAsia"/>
        </w:rPr>
        <w:t>　　　　三、姜黄素在化妆品行业的应用</w:t>
      </w:r>
      <w:r>
        <w:rPr>
          <w:rFonts w:hint="eastAsia"/>
        </w:rPr>
        <w:br/>
      </w:r>
      <w:r>
        <w:rPr>
          <w:rFonts w:hint="eastAsia"/>
        </w:rPr>
        <w:t>　　　　四、姜黄素在动物饲料中的应用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河北天旭生物科技有限公司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南阳泰瑞生物科技股份有限公司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青岛鹏远康华天然产物有限公司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上海染料研究所有限公司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营销渠道分析</w:t>
      </w:r>
      <w:r>
        <w:rPr>
          <w:rFonts w:hint="eastAsia"/>
        </w:rPr>
        <w:br/>
      </w:r>
      <w:r>
        <w:rPr>
          <w:rFonts w:hint="eastAsia"/>
        </w:rPr>
        <w:t>　　第一节 姜黄素产品主要营销模式分析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一、直销渠道</w:t>
      </w:r>
      <w:r>
        <w:rPr>
          <w:rFonts w:hint="eastAsia"/>
        </w:rPr>
        <w:br/>
      </w:r>
      <w:r>
        <w:rPr>
          <w:rFonts w:hint="eastAsia"/>
        </w:rPr>
        <w:t>　　　　二、网上营销</w:t>
      </w:r>
      <w:r>
        <w:rPr>
          <w:rFonts w:hint="eastAsia"/>
        </w:rPr>
        <w:br/>
      </w:r>
      <w:r>
        <w:rPr>
          <w:rFonts w:hint="eastAsia"/>
        </w:rPr>
        <w:t>　　　　三、代理商模式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2025-2031年姜黄素行业投资情况分析</w:t>
      </w:r>
      <w:r>
        <w:rPr>
          <w:rFonts w:hint="eastAsia"/>
        </w:rPr>
        <w:br/>
      </w:r>
      <w:r>
        <w:rPr>
          <w:rFonts w:hint="eastAsia"/>
        </w:rPr>
        <w:t>　　第一节 姜黄素行业投资环境</w:t>
      </w:r>
      <w:r>
        <w:rPr>
          <w:rFonts w:hint="eastAsia"/>
        </w:rPr>
        <w:br/>
      </w:r>
      <w:r>
        <w:rPr>
          <w:rFonts w:hint="eastAsia"/>
        </w:rPr>
        <w:t>　　　　一、植物提取物行业强劲增长</w:t>
      </w:r>
      <w:r>
        <w:rPr>
          <w:rFonts w:hint="eastAsia"/>
        </w:rPr>
        <w:br/>
      </w:r>
      <w:r>
        <w:rPr>
          <w:rFonts w:hint="eastAsia"/>
        </w:rPr>
        <w:t>　　　　二、“一带一路”促中医药行业发展</w:t>
      </w:r>
      <w:r>
        <w:rPr>
          <w:rFonts w:hint="eastAsia"/>
        </w:rPr>
        <w:br/>
      </w:r>
      <w:r>
        <w:rPr>
          <w:rFonts w:hint="eastAsia"/>
        </w:rPr>
        <w:t>　　第二节 姜黄素行业投资壁垒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二、资金实力壁垒</w:t>
      </w:r>
      <w:r>
        <w:rPr>
          <w:rFonts w:hint="eastAsia"/>
        </w:rPr>
        <w:br/>
      </w:r>
      <w:r>
        <w:rPr>
          <w:rFonts w:hint="eastAsia"/>
        </w:rPr>
        <w:t>　　　　三、产品质量壁垒</w:t>
      </w:r>
      <w:r>
        <w:rPr>
          <w:rFonts w:hint="eastAsia"/>
        </w:rPr>
        <w:br/>
      </w:r>
      <w:r>
        <w:rPr>
          <w:rFonts w:hint="eastAsia"/>
        </w:rPr>
        <w:t>　　　　四、原材料供给壁垒</w:t>
      </w:r>
      <w:r>
        <w:rPr>
          <w:rFonts w:hint="eastAsia"/>
        </w:rPr>
        <w:br/>
      </w:r>
      <w:r>
        <w:rPr>
          <w:rFonts w:hint="eastAsia"/>
        </w:rPr>
        <w:t>　　　　五、销售价格壁垒</w:t>
      </w:r>
      <w:r>
        <w:rPr>
          <w:rFonts w:hint="eastAsia"/>
        </w:rPr>
        <w:br/>
      </w:r>
      <w:r>
        <w:rPr>
          <w:rFonts w:hint="eastAsia"/>
        </w:rPr>
        <w:t>　　　　六、销售渠道壁垒</w:t>
      </w:r>
      <w:r>
        <w:rPr>
          <w:rFonts w:hint="eastAsia"/>
        </w:rPr>
        <w:br/>
      </w:r>
      <w:r>
        <w:rPr>
          <w:rFonts w:hint="eastAsia"/>
        </w:rPr>
        <w:t>　　第三节 姜黄素行业盈利模式</w:t>
      </w:r>
      <w:r>
        <w:rPr>
          <w:rFonts w:hint="eastAsia"/>
        </w:rPr>
        <w:br/>
      </w:r>
      <w:r>
        <w:rPr>
          <w:rFonts w:hint="eastAsia"/>
        </w:rPr>
        <w:t>　　第四节 姜黄素行业投资风险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四、出口比重大的风险</w:t>
      </w:r>
      <w:r>
        <w:rPr>
          <w:rFonts w:hint="eastAsia"/>
        </w:rPr>
        <w:br/>
      </w:r>
      <w:r>
        <w:rPr>
          <w:rFonts w:hint="eastAsia"/>
        </w:rPr>
        <w:t>　　　　五、核心技术人员流失及技术泄露的风险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　　一、行业发展因素分析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中⋅智⋅林⋅－策略建议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1姜黄素产品基本情况表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73868d5c44541" w:history="1">
        <w:r>
          <w:rPr>
            <w:rStyle w:val="Hyperlink"/>
          </w:rPr>
          <w:t>2025-2031年中国姜黄素产品行业发展深度调研与未来趋势报告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73868d5c44541" w:history="1">
        <w:r>
          <w:rPr>
            <w:rStyle w:val="Hyperlink"/>
          </w:rPr>
          <w:t>https://www.20087.com/2/32/JiangHuangSuChanPinWeiLaiFaZhanQ.html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热点：四氢姜黄素的毒性、姜黄素产品特点、姜黄素在哪里买、姜黄素产品烘干水分需要多少度、姜黄素的功效和作用、姜黄素 重磅、姜黄素图片大全、姜黄素十大排名、麻子果治白头发一般用几天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ce15256994cad" w:history="1">
      <w:r>
        <w:rPr>
          <w:rStyle w:val="Hyperlink"/>
        </w:rPr>
        <w:t>2025-2031年中国姜黄素产品行业发展深度调研与未来趋势报告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ngHuangSuChanPinWeiLaiFaZhanQ.html" TargetMode="External" Id="R29a73868d5c4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ngHuangSuChanPinWeiLaiFaZhanQ.html" TargetMode="External" Id="Rf41ce1525699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2025-05-03T07:00:00Z</dcterms:created>
  <dcterms:modified xsi:type="dcterms:W3CDTF">2025-05-03T08:00:00Z</dcterms:modified>
  <dc:subject>2025-2031年中国姜黄素产品行业发展深度调研与未来趋势报告</dc:subject>
  <dc:title>2025-2031年中国姜黄素产品行业发展深度调研与未来趋势报告</dc:title>
  <cp:keywords>2025-2031年中国姜黄素产品行业发展深度调研与未来趋势报告</cp:keywords>
  <dc:description>2025-2031年中国姜黄素产品行业发展深度调研与未来趋势报告</dc:description>
</cp:coreProperties>
</file>