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b3991eabd4d8d" w:history="1">
              <w:r>
                <w:rPr>
                  <w:rStyle w:val="Hyperlink"/>
                </w:rPr>
                <w:t>2024年版中国氧化锌市场调研与发展前景预测报告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b3991eabd4d8d" w:history="1">
              <w:r>
                <w:rPr>
                  <w:rStyle w:val="Hyperlink"/>
                </w:rPr>
                <w:t>2024年版中国氧化锌市场调研与发展前景预测报告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b3991eabd4d8d" w:history="1">
                <w:r>
                  <w:rPr>
                    <w:rStyle w:val="Hyperlink"/>
                  </w:rPr>
                  <w:t>https://www.20087.com/M_ShiYouHuaGong/22/YangHuaXinFaZhanXianZhuangFenXiQianJingYuCe.html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重要的无机材料，广泛应用于橡胶、陶瓷、涂料、医药等多个领域。近年来，随着纳米技术的发展，纳米级氧化锌因其独特的物理化学性质而备受关注。目前，氧化锌不仅作为填充剂和增强剂使用，还在光催化、抗菌、紫外线防护等方面展现出巨大潜力。随着技术的进步，氧化锌的生产也更加注重环保和可持续性，如采用更加节能的生产工艺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氧化锌的发展将更加注重技术创新和应用领域的拓展。一方面，随着纳米材料技术的进步，氧化锌将被开发出更多新型功能，如在生物医学领域中的应用，包括药物载体、生物传感器等。另一方面，随着对环境保护的重视，氧化锌将更多地用于环保领域，如作为催化剂去除工业废气中的有害物质。此外，随着电子行业的发展，氧化锌作为半导体材料的应用也将得到进一步研究和发展，如用于制造透明导电薄膜、发光二极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b3991eabd4d8d" w:history="1">
        <w:r>
          <w:rPr>
            <w:rStyle w:val="Hyperlink"/>
          </w:rPr>
          <w:t>2024年版中国氧化锌市场调研与发展前景预测报告</w:t>
        </w:r>
      </w:hyperlink>
      <w:r>
        <w:rPr>
          <w:rFonts w:hint="eastAsia"/>
        </w:rPr>
        <w:t>》基于多年监测调研数据，结合氧化锌行业现状与发展前景，全面分析了氧化锌市场需求、市场规模、产业链构成、价格机制以及氧化锌细分市场特性。氧化锌报告客观评估了市场前景，预测了发展趋势，深入分析了品牌竞争、市场集中度及氧化锌重点企业运营状况。同时，氧化锌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2024年世界氧化锌行业发展概述</w:t>
      </w:r>
      <w:r>
        <w:rPr>
          <w:rFonts w:hint="eastAsia"/>
        </w:rPr>
        <w:br/>
      </w:r>
      <w:r>
        <w:rPr>
          <w:rFonts w:hint="eastAsia"/>
        </w:rPr>
        <w:t>　　第一节 氧化锌概况</w:t>
      </w:r>
      <w:r>
        <w:rPr>
          <w:rFonts w:hint="eastAsia"/>
        </w:rPr>
        <w:br/>
      </w:r>
      <w:r>
        <w:rPr>
          <w:rFonts w:hint="eastAsia"/>
        </w:rPr>
        <w:t>　　　　一、物质理化常数</w:t>
      </w:r>
      <w:r>
        <w:rPr>
          <w:rFonts w:hint="eastAsia"/>
        </w:rPr>
        <w:br/>
      </w:r>
      <w:r>
        <w:rPr>
          <w:rFonts w:hint="eastAsia"/>
        </w:rPr>
        <w:t>　　　　二、生产方法及分类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第二节 2024年全球氧化锌市场运行形势分析</w:t>
      </w:r>
      <w:r>
        <w:rPr>
          <w:rFonts w:hint="eastAsia"/>
        </w:rPr>
        <w:br/>
      </w:r>
      <w:r>
        <w:rPr>
          <w:rFonts w:hint="eastAsia"/>
        </w:rPr>
        <w:t>　　　　一、国外氧化锌产业概况分析</w:t>
      </w:r>
      <w:r>
        <w:rPr>
          <w:rFonts w:hint="eastAsia"/>
        </w:rPr>
        <w:br/>
      </w:r>
      <w:r>
        <w:rPr>
          <w:rFonts w:hint="eastAsia"/>
        </w:rPr>
        <w:t>　　　　二、氧化锌全球需求形势</w:t>
      </w:r>
      <w:r>
        <w:rPr>
          <w:rFonts w:hint="eastAsia"/>
        </w:rPr>
        <w:br/>
      </w:r>
      <w:r>
        <w:rPr>
          <w:rFonts w:hint="eastAsia"/>
        </w:rPr>
        <w:t>　　　　三、世界氧化锌细分市场分析</w:t>
      </w:r>
      <w:r>
        <w:rPr>
          <w:rFonts w:hint="eastAsia"/>
        </w:rPr>
        <w:br/>
      </w:r>
      <w:r>
        <w:rPr>
          <w:rFonts w:hint="eastAsia"/>
        </w:rPr>
        <w:t>　　第三节 2024-2030年世界氧化锌行业发展前景预测分析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2019-2024年氧化锌行业国际概况</w:t>
      </w:r>
      <w:r>
        <w:rPr>
          <w:rFonts w:hint="eastAsia"/>
        </w:rPr>
        <w:br/>
      </w:r>
      <w:r>
        <w:rPr>
          <w:rFonts w:hint="eastAsia"/>
        </w:rPr>
        <w:t>　　第一节 全球氧化锌行业概况</w:t>
      </w:r>
      <w:r>
        <w:rPr>
          <w:rFonts w:hint="eastAsia"/>
        </w:rPr>
        <w:br/>
      </w:r>
      <w:r>
        <w:rPr>
          <w:rFonts w:hint="eastAsia"/>
        </w:rPr>
        <w:t>　　　　一、氧化锌行业发展概况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二、主要国家和地区氧化锌市场分析</w:t>
      </w:r>
      <w:r>
        <w:rPr>
          <w:rFonts w:hint="eastAsia"/>
        </w:rPr>
        <w:br/>
      </w:r>
      <w:r>
        <w:rPr>
          <w:rFonts w:hint="eastAsia"/>
        </w:rPr>
        <w:t>　　第二节 氧化锌最新技术状况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2024-2030年全球发展趋势</w:t>
      </w:r>
      <w:r>
        <w:rPr>
          <w:rFonts w:hint="eastAsia"/>
        </w:rPr>
        <w:br/>
      </w:r>
      <w:r>
        <w:rPr>
          <w:rFonts w:hint="eastAsia"/>
        </w:rPr>
        <w:t>　　　　一、氧化锌产业发展国际环境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　　HB观点：氧化锌项目投资国际环境相对成熟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2019-2024年中国氧化锌行业经济指标发展情况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2019-2024年中国氧化锌产业成熟度分析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二、氧化锌所处发展阶段特点</w:t>
      </w:r>
      <w:r>
        <w:rPr>
          <w:rFonts w:hint="eastAsia"/>
        </w:rPr>
        <w:br/>
      </w:r>
      <w:r>
        <w:rPr>
          <w:rFonts w:hint="eastAsia"/>
        </w:rPr>
        <w:t>　　　　三、氧化锌市场价格波动</w:t>
      </w:r>
      <w:r>
        <w:rPr>
          <w:rFonts w:hint="eastAsia"/>
        </w:rPr>
        <w:br/>
      </w:r>
      <w:r>
        <w:rPr>
          <w:rFonts w:hint="eastAsia"/>
        </w:rPr>
        <w:t>　　第二节 2019-2024年氧化锌产业规模数据指标</w:t>
      </w:r>
      <w:r>
        <w:rPr>
          <w:rFonts w:hint="eastAsia"/>
        </w:rPr>
        <w:br/>
      </w:r>
      <w:r>
        <w:rPr>
          <w:rFonts w:hint="eastAsia"/>
        </w:rPr>
        <w:t>　　　　一、氧化锌销售规模/市场容量增长趋势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二、氧化锌产值规模增长趋势</w:t>
      </w:r>
      <w:r>
        <w:rPr>
          <w:rFonts w:hint="eastAsia"/>
        </w:rPr>
        <w:br/>
      </w:r>
      <w:r>
        <w:rPr>
          <w:rFonts w:hint="eastAsia"/>
        </w:rPr>
        <w:t>　　　　三、氧化锌投资趋势</w:t>
      </w:r>
      <w:r>
        <w:rPr>
          <w:rFonts w:hint="eastAsia"/>
        </w:rPr>
        <w:br/>
      </w:r>
      <w:r>
        <w:rPr>
          <w:rFonts w:hint="eastAsia"/>
        </w:rPr>
        <w:t>　　第三节 2019-2024年氧化锌盈利能力指标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2019-2024年中国氧化锌市场供需分析</w:t>
      </w:r>
      <w:r>
        <w:rPr>
          <w:rFonts w:hint="eastAsia"/>
        </w:rPr>
        <w:br/>
      </w:r>
      <w:r>
        <w:rPr>
          <w:rFonts w:hint="eastAsia"/>
        </w:rPr>
        <w:t>　　第一节 2019-2024年氧化锌供应（氧化锌产能、产量统计）</w:t>
      </w:r>
      <w:r>
        <w:rPr>
          <w:rFonts w:hint="eastAsia"/>
        </w:rPr>
        <w:br/>
      </w:r>
      <w:r>
        <w:rPr>
          <w:rFonts w:hint="eastAsia"/>
        </w:rPr>
        <w:t>　　第二节 2019-2024年氧化锌需求（销量统计）</w:t>
      </w:r>
      <w:r>
        <w:rPr>
          <w:rFonts w:hint="eastAsia"/>
        </w:rPr>
        <w:br/>
      </w:r>
      <w:r>
        <w:rPr>
          <w:rFonts w:hint="eastAsia"/>
        </w:rPr>
        <w:t>　　第三节 2019-2024年氧化锌供需缺口及投资机会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2019-2024年氧化锌进出口统计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2019-2024年中国氧化锌市场区域情况</w:t>
      </w:r>
      <w:r>
        <w:rPr>
          <w:rFonts w:hint="eastAsia"/>
        </w:rPr>
        <w:br/>
      </w:r>
      <w:r>
        <w:rPr>
          <w:rFonts w:hint="eastAsia"/>
        </w:rPr>
        <w:t>　　第一节 2024年中国氧化锌市场区域分布</w:t>
      </w:r>
      <w:r>
        <w:rPr>
          <w:rFonts w:hint="eastAsia"/>
        </w:rPr>
        <w:br/>
      </w:r>
      <w:r>
        <w:rPr>
          <w:rFonts w:hint="eastAsia"/>
        </w:rPr>
        <w:t>　　第二节 2024年氧化锌主要客户群体区域分析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2019-2024年中国氧化锌区域整体趋势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2024年中国氧化锌主要拟在建项目及厂商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2024年中国氧化锌拟在建项目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2024年中国氧化锌竞争状况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一、水口山冶金化工有限公司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二、大连氧化锌有限公司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三、山东海化金钟锌业有限公司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四、临城鸿图氧化锌有限公司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五、上海京华化工厂有限公司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六、南通金琪化工有限公司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七、青岛海燕化工有限公司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2024-2030年氧化锌行业投资经济及政策环境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2024年中国氧化锌行业政策环境</w:t>
      </w:r>
      <w:r>
        <w:rPr>
          <w:rFonts w:hint="eastAsia"/>
        </w:rPr>
        <w:br/>
      </w:r>
      <w:r>
        <w:rPr>
          <w:rFonts w:hint="eastAsia"/>
        </w:rPr>
        <w:t>　　　　一、国家对氧化锌产业的规划</w:t>
      </w:r>
      <w:r>
        <w:rPr>
          <w:rFonts w:hint="eastAsia"/>
        </w:rPr>
        <w:br/>
      </w:r>
      <w:r>
        <w:rPr>
          <w:rFonts w:hint="eastAsia"/>
        </w:rPr>
        <w:t>　　　　二、氧化锌银行贷款政策</w:t>
      </w:r>
      <w:r>
        <w:rPr>
          <w:rFonts w:hint="eastAsia"/>
        </w:rPr>
        <w:br/>
      </w:r>
      <w:r>
        <w:rPr>
          <w:rFonts w:hint="eastAsia"/>
        </w:rPr>
        <w:t>　　　　三、氧化锌环保政策</w:t>
      </w:r>
      <w:r>
        <w:rPr>
          <w:rFonts w:hint="eastAsia"/>
        </w:rPr>
        <w:br/>
      </w:r>
      <w:r>
        <w:rPr>
          <w:rFonts w:hint="eastAsia"/>
        </w:rPr>
        <w:t>　　　　四、氧化锌税收政策</w:t>
      </w:r>
      <w:r>
        <w:rPr>
          <w:rFonts w:hint="eastAsia"/>
        </w:rPr>
        <w:br/>
      </w:r>
      <w:r>
        <w:rPr>
          <w:rFonts w:hint="eastAsia"/>
        </w:rPr>
        <w:t>　　　　五、氧化锌出口退税政策</w:t>
      </w:r>
      <w:r>
        <w:rPr>
          <w:rFonts w:hint="eastAsia"/>
        </w:rPr>
        <w:br/>
      </w:r>
      <w:r>
        <w:rPr>
          <w:rFonts w:hint="eastAsia"/>
        </w:rPr>
        <w:t>　　第三节 2024年中国技术环境</w:t>
      </w:r>
      <w:r>
        <w:rPr>
          <w:rFonts w:hint="eastAsia"/>
        </w:rPr>
        <w:br/>
      </w:r>
      <w:r>
        <w:rPr>
          <w:rFonts w:hint="eastAsia"/>
        </w:rPr>
        <w:t>　　第四节 2024年中国生态环境</w:t>
      </w:r>
      <w:r>
        <w:rPr>
          <w:rFonts w:hint="eastAsia"/>
        </w:rPr>
        <w:br/>
      </w:r>
      <w:r>
        <w:rPr>
          <w:rFonts w:hint="eastAsia"/>
        </w:rPr>
        <w:t>　　HB观点：中国整体环境利好氧化锌项目的投资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2024-2030年中国氧化锌市场前景及供需预测</w:t>
      </w:r>
      <w:r>
        <w:rPr>
          <w:rFonts w:hint="eastAsia"/>
        </w:rPr>
        <w:br/>
      </w:r>
      <w:r>
        <w:rPr>
          <w:rFonts w:hint="eastAsia"/>
        </w:rPr>
        <w:t>　　第一节 2024-2030年氧化锌市场前景预测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一、2024-2030年氧化锌产品消费预测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二、2024-2030年氧化锌市场规模预测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三、2024-2030年氧化锌行业总产值预测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四、2024-2030年氧化锌行业总资产预测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2024-2030年中国氧化锌市场供需预测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一、2024-2030年中国氧化锌供给预测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二、2024-2030年中国氧化锌需求预测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三、2024-2030年中国氧化锌供需平衡预测</w:t>
      </w:r>
      <w:r>
        <w:rPr>
          <w:rFonts w:hint="eastAsia"/>
        </w:rPr>
        <w:br/>
      </w:r>
      <w:r>
        <w:rPr>
          <w:rFonts w:hint="eastAsia"/>
        </w:rPr>
        <w:t>　　第三节 2024-2030年氧化锌市场价格波动预测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2024-2030年氧化锌投资战略研究</w:t>
      </w:r>
      <w:r>
        <w:rPr>
          <w:rFonts w:hint="eastAsia"/>
        </w:rPr>
        <w:br/>
      </w:r>
      <w:r>
        <w:rPr>
          <w:rFonts w:hint="eastAsia"/>
        </w:rPr>
        <w:t>　　第一节 氧化锌行业发展战略研究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对中国氧化锌品牌的战略思考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四、中国氧化锌企业的品牌战略</w:t>
      </w:r>
      <w:r>
        <w:rPr>
          <w:rFonts w:hint="eastAsia"/>
        </w:rPr>
        <w:br/>
      </w:r>
      <w:r>
        <w:rPr>
          <w:rFonts w:hint="eastAsia"/>
        </w:rPr>
        <w:t>　　　　五、氧化锌品牌战略管理的策略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2024-2030年氧化锌投资风险及控制策略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2024-2030年氧化锌投资可行性分析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盈利能力（氧化锌经济效益分析）</w:t>
      </w:r>
      <w:r>
        <w:rPr>
          <w:rFonts w:hint="eastAsia"/>
        </w:rPr>
        <w:br/>
      </w:r>
      <w:r>
        <w:rPr>
          <w:rFonts w:hint="eastAsia"/>
        </w:rPr>
        <w:t>　　第五节 中⋅智林⋅社会效益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b3991eabd4d8d" w:history="1">
        <w:r>
          <w:rPr>
            <w:rStyle w:val="Hyperlink"/>
          </w:rPr>
          <w:t>2024年版中国氧化锌市场调研与发展前景预测报告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b3991eabd4d8d" w:history="1">
        <w:r>
          <w:rPr>
            <w:rStyle w:val="Hyperlink"/>
          </w:rPr>
          <w:t>https://www.20087.com/M_ShiYouHuaGong/22/YangHuaXinFaZhanXianZhuangFenXiQianJingYuCe.html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4c953026740e2" w:history="1">
      <w:r>
        <w:rPr>
          <w:rStyle w:val="Hyperlink"/>
        </w:rPr>
        <w:t>2024年版中国氧化锌市场调研与发展前景预测报告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YangHuaXinFaZhanXianZhuangFenXiQianJingYuCe.html" TargetMode="External" Id="R7c0b3991eabd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YangHuaXinFaZhanXianZhuangFenXiQianJingYuCe.html" TargetMode="External" Id="R7bd4c9530267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2024-04-13T03:06:00Z</dcterms:created>
  <dcterms:modified xsi:type="dcterms:W3CDTF">2024-04-13T04:06:00Z</dcterms:modified>
  <dc:subject>2024年版中国氧化锌市场调研与发展前景预测报告</dc:subject>
  <dc:title>2024年版中国氧化锌市场调研与发展前景预测报告</dc:title>
  <cp:keywords>2024年版中国氧化锌市场调研与发展前景预测报告</cp:keywords>
  <dc:description>2024年版中国氧化锌市场调研与发展前景预测报告</dc:description>
</cp:coreProperties>
</file>