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c470d93864fcc" w:history="1">
              <w:r>
                <w:rPr>
                  <w:rStyle w:val="Hyperlink"/>
                </w:rPr>
                <w:t>2025-2031年中国纳米结构材料市场现状与发展趋势报告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c470d93864fcc" w:history="1">
              <w:r>
                <w:rPr>
                  <w:rStyle w:val="Hyperlink"/>
                </w:rPr>
                <w:t>2025-2031年中国纳米结构材料市场现状与发展趋势报告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c470d93864fcc" w:history="1">
                <w:r>
                  <w:rPr>
                    <w:rStyle w:val="Hyperlink"/>
                  </w:rPr>
                  <w:t>https://www.20087.com/2/52/NaMiJieGouCaiLiaoHangYeFaZhanQuShi.html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结构材料由于其独特的物理、化学和力学性能，在材料科学领域占据着举足轻重的地位。近年来，随着纳米技术的突破，纳米结构材料的应用范围不断扩大，从电子信息、生物医学到能源存储和环保领域都有所涉猎。通过精确控制材料的纳米尺度结构，科学家们能够创造出具有超导、超强、超硬或高催化活性等特性的新材料，推动了多个行业的发展。</w:t>
      </w:r>
      <w:r>
        <w:rPr>
          <w:rFonts w:hint="eastAsia"/>
        </w:rPr>
        <w:br/>
      </w:r>
      <w:r>
        <w:rPr>
          <w:rFonts w:hint="eastAsia"/>
        </w:rPr>
        <w:t>　　未来，纳米结构材料的发展将更加侧重于跨学科融合和实际应用。跨学科融合方面，纳米结构材料将与生物学、物理学、化学等多学科交叉，催生出如纳米机器人、智能材料等前沿科技。实际应用方面，纳米结构材料将更加注重从实验室走向市场，如在能源领域开发高效的纳米催化剂和储能材料，在医疗领域研究纳米药物输送系统和生物传感器。此外，随着对纳米材料安全性认识的加深，研究将更加关注纳米材料的生物相容性和环境影响，以确保其长期应用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c470d93864fcc" w:history="1">
        <w:r>
          <w:rPr>
            <w:rStyle w:val="Hyperlink"/>
          </w:rPr>
          <w:t>2025-2031年中国纳米结构材料市场现状与发展趋势报告</w:t>
        </w:r>
      </w:hyperlink>
      <w:r>
        <w:rPr>
          <w:rFonts w:hint="eastAsia"/>
        </w:rPr>
        <w:t>》系统分析了纳米结构材料行业的市场规模、供需动态及竞争格局，重点评估了主要纳米结构材料企业的经营表现，并对纳米结构材料行业未来发展趋势进行了科学预测。报告结合纳米结构材料技术现状与SWOT分析，揭示了市场机遇与潜在风险。市场调研网发布的《</w:t>
      </w:r>
      <w:hyperlink r:id="R507c470d93864fcc" w:history="1">
        <w:r>
          <w:rPr>
            <w:rStyle w:val="Hyperlink"/>
          </w:rPr>
          <w:t>2025-2031年中国纳米结构材料市场现状与发展趋势报告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纳米结构材料行业相关概述</w:t>
      </w:r>
      <w:r>
        <w:rPr>
          <w:rFonts w:hint="eastAsia"/>
        </w:rPr>
        <w:br/>
      </w:r>
      <w:r>
        <w:rPr>
          <w:rFonts w:hint="eastAsia"/>
        </w:rPr>
        <w:t>　　　　一、纳米结构材料行业定义及特点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1、纳米结构材料行业定义</w:t>
      </w:r>
      <w:r>
        <w:rPr>
          <w:rFonts w:hint="eastAsia"/>
        </w:rPr>
        <w:br/>
      </w:r>
      <w:r>
        <w:rPr>
          <w:rFonts w:hint="eastAsia"/>
        </w:rPr>
        <w:t>　　　　　　2、纳米结构材料行业特点</w:t>
      </w:r>
      <w:r>
        <w:rPr>
          <w:rFonts w:hint="eastAsia"/>
        </w:rPr>
        <w:br/>
      </w:r>
      <w:r>
        <w:rPr>
          <w:rFonts w:hint="eastAsia"/>
        </w:rPr>
        <w:t>　　　　二、纳米结构材料行业经营模式分析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1、纳米结构材料生产模式</w:t>
      </w:r>
      <w:r>
        <w:rPr>
          <w:rFonts w:hint="eastAsia"/>
        </w:rPr>
        <w:br/>
      </w:r>
      <w:r>
        <w:rPr>
          <w:rFonts w:hint="eastAsia"/>
        </w:rPr>
        <w:t>　　　　　　2、纳米结构材料采购模式</w:t>
      </w:r>
      <w:r>
        <w:rPr>
          <w:rFonts w:hint="eastAsia"/>
        </w:rPr>
        <w:br/>
      </w:r>
      <w:r>
        <w:rPr>
          <w:rFonts w:hint="eastAsia"/>
        </w:rPr>
        <w:t>　　　　　　3、纳米结构材料销售模式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2025年全球纳米结构材料行业市场运行形势分析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2025年全球纳米结构材料行业发展概况</w:t>
      </w:r>
      <w:r>
        <w:rPr>
          <w:rFonts w:hint="eastAsia"/>
        </w:rPr>
        <w:br/>
      </w:r>
      <w:r>
        <w:rPr>
          <w:rFonts w:hint="eastAsia"/>
        </w:rPr>
        <w:t>　　第二节 全球纳米结构材料行业发展走势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一、全球纳米结构材料行业市场分布情况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二、全球纳米结构材料行业发展趋势分析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全球纳米结构材料行业重点国家和区域分析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2024-2025年中国纳米结构材料行业发展环境分析</w:t>
      </w:r>
      <w:r>
        <w:rPr>
          <w:rFonts w:hint="eastAsia"/>
        </w:rPr>
        <w:br/>
      </w:r>
      <w:r>
        <w:rPr>
          <w:rFonts w:hint="eastAsia"/>
        </w:rPr>
        <w:t>　　第一节 纳米结构材料行业经济环境分析</w:t>
      </w:r>
      <w:r>
        <w:rPr>
          <w:rFonts w:hint="eastAsia"/>
        </w:rPr>
        <w:br/>
      </w:r>
      <w:r>
        <w:rPr>
          <w:rFonts w:hint="eastAsia"/>
        </w:rPr>
        <w:t>　　第二节 纳米结构材料行业政策环境分析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一、纳米结构材料行业政策影响分析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二、相关纳米结构材料行业标准分析</w:t>
      </w:r>
      <w:r>
        <w:rPr>
          <w:rFonts w:hint="eastAsia"/>
        </w:rPr>
        <w:br/>
      </w:r>
      <w:r>
        <w:rPr>
          <w:rFonts w:hint="eastAsia"/>
        </w:rPr>
        <w:t>　　第三节 纳米结构材料行业社会环境分析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2024-2025年纳米结构材料行业技术发展现状及趋势分析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纳米结构材料行业技术发展现状分析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国内外纳米结构材料行业技术差异与原因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纳米结构材料行业技术发展方向、趋势预测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提升纳米结构材料行业技术能力策略建议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中国纳米结构材料行业市场供需状况分析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中国纳米结构材料行业市场规模情况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中国纳米结构材料行业盈利情况分析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中国纳米结构材料行业市场需求状况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一、2019-2024年纳米结构材料行业市场需求情况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二、纳米结构材料行业市场需求特点分析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三、2025-2031年纳米结构材料行业市场需求预测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中国纳米结构材料行业产量情况分析与预测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一、2019-2024年纳米结构材料行业产量统计分析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二、2025年纳米结构材料行业产量特点分析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三、2025-2031年纳米结构材料行业产量预测分析</w:t>
      </w:r>
      <w:r>
        <w:rPr>
          <w:rFonts w:hint="eastAsia"/>
        </w:rPr>
        <w:br/>
      </w:r>
      <w:r>
        <w:rPr>
          <w:rFonts w:hint="eastAsia"/>
        </w:rPr>
        <w:t>　　第五节 纳米结构材料行业市场供需平衡状况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纳米结构材料行业细分产品市场调研分析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中国纳米结构材料行业进出口情况分析预测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2019-2024年中国纳米结构材料行业进出口情况分析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一、2019-2024年中国纳米结构材料行业进口分析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二、2019-2024年中国纳米结构材料行业出口分析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2025-2031年中国纳米结构材料行业进出口情况预测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一、2025-2031年中国纳米结构材料行业进口预测分析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二、2025-2031年中国纳米结构材料行业出口预测分析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影响纳米结构材料行业进出口变化的主要原因分析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2019-2024年中国纳米结构材料行业区域市场分析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中国纳米结构材料行业区域市场结构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重点地区纳米结构材料行业调研分析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一、重点地区（一）纳米结构材料市场分析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二、重点地区（二）纳米结构材料市场分析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三、重点地区（三）纳米结构材料市场分析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四、重点地区（四）纳米结构材料市场分析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五、重点地区（五）纳米结构材料市场分析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中国纳米结构材料行业市场行情分析预测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纳米结构材料价格影响因素分析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2019-2024年中国纳米结构材料市场价格趋向分析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2025-2031年中国纳米结构材料市场价格趋向预测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纳米结构材料行业上、下游市场分析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纳米结构材料行业上游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纳米结构材料行业下游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纳米结构材料行业竞争格局分析</w:t>
      </w:r>
      <w:r>
        <w:rPr>
          <w:rFonts w:hint="eastAsia"/>
        </w:rPr>
        <w:br/>
      </w:r>
      <w:r>
        <w:rPr>
          <w:rFonts w:hint="eastAsia"/>
        </w:rPr>
        <w:t>　　第一节 纳米结构材料行业集中度分析</w:t>
      </w:r>
      <w:r>
        <w:rPr>
          <w:rFonts w:hint="eastAsia"/>
        </w:rPr>
        <w:br/>
      </w:r>
      <w:r>
        <w:rPr>
          <w:rFonts w:hint="eastAsia"/>
        </w:rPr>
        <w:t>　　　　一、纳米结构材料市场集中度分析</w:t>
      </w:r>
      <w:r>
        <w:rPr>
          <w:rFonts w:hint="eastAsia"/>
        </w:rPr>
        <w:br/>
      </w:r>
      <w:r>
        <w:rPr>
          <w:rFonts w:hint="eastAsia"/>
        </w:rPr>
        <w:t>　　　　二、纳米结构材料企业集中度分析</w:t>
      </w:r>
      <w:r>
        <w:rPr>
          <w:rFonts w:hint="eastAsia"/>
        </w:rPr>
        <w:br/>
      </w:r>
      <w:r>
        <w:rPr>
          <w:rFonts w:hint="eastAsia"/>
        </w:rPr>
        <w:t>　　　　三、纳米结构材料区域集中度分析</w:t>
      </w:r>
      <w:r>
        <w:rPr>
          <w:rFonts w:hint="eastAsia"/>
        </w:rPr>
        <w:br/>
      </w:r>
      <w:r>
        <w:rPr>
          <w:rFonts w:hint="eastAsia"/>
        </w:rPr>
        <w:t>　　第二节 纳米结构材料行业竞争格局分析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一、2025年纳米结构材料行业竞争分析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二、2025年中外纳米结构材料产品竞争分析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三、2019-2024年中国纳米结构材料市场竞争分析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四、2025-2031年国内主要纳米结构材料企业动向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纳米结构材料行业重点企业发展调研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纳米结构材料重点企业（一）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纳米结构材料重点企业（二）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纳米结构材料重点企业（三）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纳米结构材料重点企业（四）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纳米结构材料重点企业（五）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纳米结构材料重点企业（六）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纳米结构材料企业发展策略分析</w:t>
      </w:r>
      <w:r>
        <w:rPr>
          <w:rFonts w:hint="eastAsia"/>
        </w:rPr>
        <w:br/>
      </w:r>
      <w:r>
        <w:rPr>
          <w:rFonts w:hint="eastAsia"/>
        </w:rPr>
        <w:t>　　第一节 纳米结构材料市场策略分析</w:t>
      </w:r>
      <w:r>
        <w:rPr>
          <w:rFonts w:hint="eastAsia"/>
        </w:rPr>
        <w:br/>
      </w:r>
      <w:r>
        <w:rPr>
          <w:rFonts w:hint="eastAsia"/>
        </w:rPr>
        <w:t>　　　　一、纳米结构材料价格策略分析</w:t>
      </w:r>
      <w:r>
        <w:rPr>
          <w:rFonts w:hint="eastAsia"/>
        </w:rPr>
        <w:br/>
      </w:r>
      <w:r>
        <w:rPr>
          <w:rFonts w:hint="eastAsia"/>
        </w:rPr>
        <w:t>　　　　二、纳米结构材料渠道策略分析</w:t>
      </w:r>
      <w:r>
        <w:rPr>
          <w:rFonts w:hint="eastAsia"/>
        </w:rPr>
        <w:br/>
      </w:r>
      <w:r>
        <w:rPr>
          <w:rFonts w:hint="eastAsia"/>
        </w:rPr>
        <w:t>　　第二节 纳米结构材料销售策略分析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提高纳米结构材料企业竞争力的策略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一、提高中国纳米结构材料企业核心竞争力的对策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二、纳米结构材料企业提升竞争力的主要方向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三、影响纳米结构材料企业核心竞争力的因素及提升途径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四、提高纳米结构材料企业竞争力的策略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对我国纳米结构材料品牌的战略思考</w:t>
      </w:r>
      <w:r>
        <w:rPr>
          <w:rFonts w:hint="eastAsia"/>
        </w:rPr>
        <w:br/>
      </w:r>
      <w:r>
        <w:rPr>
          <w:rFonts w:hint="eastAsia"/>
        </w:rPr>
        <w:t>　　　　一、纳米结构材料实施品牌战略的意义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二、纳米结构材料企业品牌的现状分析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三、我国纳米结构材料企业的品牌战略</w:t>
      </w:r>
      <w:r>
        <w:rPr>
          <w:rFonts w:hint="eastAsia"/>
        </w:rPr>
        <w:br/>
      </w:r>
      <w:r>
        <w:rPr>
          <w:rFonts w:hint="eastAsia"/>
        </w:rPr>
        <w:t>　　　　四、纳米结构材料品牌战略管理的策略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中国纳米结构材料行业营销策略分析</w:t>
      </w:r>
      <w:r>
        <w:rPr>
          <w:rFonts w:hint="eastAsia"/>
        </w:rPr>
        <w:br/>
      </w:r>
      <w:r>
        <w:rPr>
          <w:rFonts w:hint="eastAsia"/>
        </w:rPr>
        <w:t>　　第一节 纳米结构材料市场推广策略研究分析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一、做好纳米结构材料产品导入</w:t>
      </w:r>
      <w:r>
        <w:rPr>
          <w:rFonts w:hint="eastAsia"/>
        </w:rPr>
        <w:br/>
      </w:r>
      <w:r>
        <w:rPr>
          <w:rFonts w:hint="eastAsia"/>
        </w:rPr>
        <w:t>　　　　二、做好纳米结构材料产品组合和产品线决策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三、纳米结构材料行业城市市场推广策略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纳米结构材料行业渠道营销研究分析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一、纳米结构材料行业营销环境分析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二、纳米结构材料行业现存的营销渠道分析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三、纳米结构材料行业终端市场营销管理策略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纳米结构材料行业营销战略研究分析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一、中国纳米结构材料行业有效整合营销策略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二、建立纳米结构材料行业厂商的双嬴模式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2025-2031年中国纳米结构材料行业前景与风险预测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2025年纳米结构材料市场前景分析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2025年纳米结构材料发展趋势预测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2025-2031年中国纳米结构材料行业投资特性分析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一、2025-2031年中国纳米结构材料行业进入壁垒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二、2025-2031年中国纳米结构材料行业盈利模式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三、2025-2031年中国纳米结构材料行业盈利因素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2025-2031年中国纳米结构材料行业投资机会分析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一、2025-2031年中国纳米结构材料细分市场投资机会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二、2025-2031年中国纳米结构材料行业区域市场投资潜力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2025-2031年中国纳米结构材料行业投资风险分析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一、2025-2031年中国纳米结构材料行业市场竞争风险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二、2025-2031年中国纳米结构材料行业技术风险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三、2025-2031年中国纳米结构材料行业政策风险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四、2025-2031年中国纳米结构材料行业进入退出风险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2025-2031年中国纳米结构材料行业盈利模式与投资策略分析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国外纳米结构材料行业投资现状及经营模式分析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一、境外纳米结构材料行业成长情况调查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中国纳米结构材料行业商业模式探讨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中国纳米结构材料行业投资国际化发展战略分析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中国纳米结构材料行业投资策略分析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中国纳米结构材料行业资本运作战略选择方案研究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中~智~林~－中国纳米结构材料行业多元化经营战略的可行性分析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纳米结构材料行业历程</w:t>
      </w:r>
      <w:r>
        <w:rPr>
          <w:rFonts w:hint="eastAsia"/>
        </w:rPr>
        <w:br/>
      </w:r>
      <w:r>
        <w:rPr>
          <w:rFonts w:hint="eastAsia"/>
        </w:rPr>
        <w:t>　　图表 纳米结构材料行业生命周期</w:t>
      </w:r>
      <w:r>
        <w:rPr>
          <w:rFonts w:hint="eastAsia"/>
        </w:rPr>
        <w:br/>
      </w:r>
      <w:r>
        <w:rPr>
          <w:rFonts w:hint="eastAsia"/>
        </w:rPr>
        <w:t>　　图表 纳米结构材料行业产业链分析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2019-2024年中国纳米结构材料行业市场规模及增长情况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2019-2024年纳米结构材料行业市场容量分析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2019-2024年中国纳米结构材料行业产能统计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2019-2024年中国纳米结构材料行业产量及增长趋势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2019-2024年中国纳米结构材料市场需求量及增速统计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2024年中国纳米结构材料行业需求领域分布格局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2019-2024年中国纳米结构材料行业销售收入分析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2019-2024年中国纳米结构材料行业盈利情况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2019-2024年中国纳米结构材料行业利润总额统计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2019-2024年中国纳米结构材料进口数量分析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2019-2024年中国纳米结构材料进口金额分析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2019-2024年中国纳米结构材料出口数量分析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2019-2024年中国纳米结构材料出口金额分析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2024年中国纳米结构材料进口国家及地区分析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2024年中国纳米结构材料出口国家及地区分析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2019-2024年中国纳米结构材料行业企业数量情况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2019-2024年中国纳米结构材料行业企业平均规模情况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**地区纳米结构材料市场规模及增长情况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**地区纳米结构材料行业市场需求情况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**地区纳米结构材料市场规模及增长情况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**地区纳米结构材料行业市场需求情况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**地区纳米结构材料市场规模及增长情况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**地区纳米结构材料行业市场需求情况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**地区纳米结构材料市场规模及增长情况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**地区纳米结构材料行业市场需求情况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纳米结构材料重点企业（一）基本信息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纳米结构材料重点企业（一）经营情况分析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纳米结构材料重点企业（一）主要经济指标情况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纳米结构材料重点企业（一）盈利能力情况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纳米结构材料重点企业（一）偿债能力情况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纳米结构材料重点企业（一）运营能力情况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纳米结构材料重点企业（一）成长能力情况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纳米结构材料重点企业（二）基本信息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纳米结构材料重点企业（二）经营情况分析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纳米结构材料重点企业（二）主要经济指标情况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纳米结构材料重点企业（二）盈利能力情况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纳米结构材料重点企业（二）偿债能力情况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纳米结构材料重点企业（二）运营能力情况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纳米结构材料重点企业（二）成长能力情况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纳米结构材料重点企业（三）基本信息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纳米结构材料重点企业（三）经营情况分析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纳米结构材料重点企业（三）主要经济指标情况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纳米结构材料重点企业（三）盈利能力情况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纳米结构材料重点企业（三）偿债能力情况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纳米结构材料重点企业（三）运营能力情况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纳米结构材料重点企业（三）成长能力情况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2025-2031年中国纳米结构材料行业产能预测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2025-2031年中国纳米结构材料行业产量预测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2025-2031年中国纳米结构材料市场需求量预测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2025-2031年中国纳米结构材料行业供需平衡预测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2025-2031年中国纳米结构材料市场容量预测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2025-2031年中国纳米结构材料市场规模预测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2025-2031年中国纳米结构材料市场前景分析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2025-2031年中国纳米结构材料发展趋势预测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c470d93864fcc" w:history="1">
        <w:r>
          <w:rPr>
            <w:rStyle w:val="Hyperlink"/>
          </w:rPr>
          <w:t>2025-2031年中国纳米结构材料市场现状与发展趋势报告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c470d93864fcc" w:history="1">
        <w:r>
          <w:rPr>
            <w:rStyle w:val="Hyperlink"/>
          </w:rPr>
          <w:t>https://www.20087.com/2/52/NaMiJieGouCaiLiaoHangYeFaZhanQuShi.html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纳米材料、纳米结构材料有几种维度、纳米材料的定义与分类、纳米结构材料提高气体传感器性能的原因、纳米块体是什么、纳米结构材料的设计和合成孙陆逸、纳米金属铜的结构图、纳米结构材料的定义以及分类、纳米材料的物理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ee44505994136" w:history="1">
      <w:r>
        <w:rPr>
          <w:rStyle w:val="Hyperlink"/>
        </w:rPr>
        <w:t>2025-2031年中国纳米结构材料市场现状与发展趋势报告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NaMiJieGouCaiLiaoHangYeFaZhanQuShi.html" TargetMode="External" Id="R507c470d9386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NaMiJieGouCaiLiaoHangYeFaZhanQuShi.html" TargetMode="External" Id="Rb29ee4450599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2025-02-17T00:47:00Z</dcterms:created>
  <dcterms:modified xsi:type="dcterms:W3CDTF">2025-02-17T01:47:00Z</dcterms:modified>
  <dc:subject>2025-2031年中国纳米结构材料市场现状与发展趋势报告</dc:subject>
  <dc:title>2025-2031年中国纳米结构材料市场现状与发展趋势报告</dc:title>
  <cp:keywords>2025-2031年中国纳米结构材料市场现状与发展趋势报告</cp:keywords>
  <dc:description>2025-2031年中国纳米结构材料市场现状与发展趋势报告</dc:description>
</cp:coreProperties>
</file>