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dae8bab1d4e1f" w:history="1">
              <w:r>
                <w:rPr>
                  <w:rStyle w:val="Hyperlink"/>
                </w:rPr>
                <w:t>2024-2030年中国脱模剂市场调查研究与趋势预测报告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dae8bab1d4e1f" w:history="1">
              <w:r>
                <w:rPr>
                  <w:rStyle w:val="Hyperlink"/>
                </w:rPr>
                <w:t>2024-2030年中国脱模剂市场调查研究与趋势预测报告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dae8bab1d4e1f" w:history="1">
                <w:r>
                  <w:rPr>
                    <w:rStyle w:val="Hyperlink"/>
                  </w:rPr>
                  <w:t>https://www.20087.com/2/72/TuoMoJiFaZhanQuShiFenXi.html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模剂在铸造、塑料成型和复合材料制造中不可或缺，帮助产品从模具中顺利分离，减少损坏和提高生产效率。随着材料科学的进步，出现了针对特定应用的专用脱模剂，如高温和高压条件下的脱模剂。然而，挥发性有机化合物（VOCs）的排放和对操作人员的健康影响是行业需要克服的障碍。</w:t>
      </w:r>
      <w:r>
        <w:rPr>
          <w:rFonts w:hint="eastAsia"/>
        </w:rPr>
        <w:br/>
      </w:r>
      <w:r>
        <w:rPr>
          <w:rFonts w:hint="eastAsia"/>
        </w:rPr>
        <w:t>　　脱模剂行业将转向更环保和低VOC的配方，以符合严格的环境法规和提高工作场所的安全性。水基脱模剂和可生物降解的产品将获得更多关注。同时，多功能脱模剂的研发，如兼具润滑和防腐蚀特性的产品，将优化生产流程。此外，智能监控和自动化应用，如自动喷涂系统，将提高脱模剂的使用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dae8bab1d4e1f" w:history="1">
        <w:r>
          <w:rPr>
            <w:rStyle w:val="Hyperlink"/>
          </w:rPr>
          <w:t>2024-2030年中国脱模剂市场调查研究与趋势预测报告</w:t>
        </w:r>
      </w:hyperlink>
      <w:r>
        <w:rPr>
          <w:rFonts w:hint="eastAsia"/>
        </w:rPr>
        <w:t>》通过严谨的内容、翔实的分析、权威的数据和直观的图表，全面解析了脱模剂行业的市场规模、需求变化、价格波动以及产业链构成。脱模剂报告深入剖析了当前市场现状，科学预测了未来脱模剂市场前景与发展趋势，特别关注了脱模剂细分市场的机会与挑战。同时，对脱模剂重点企业的竞争地位、品牌影响力和市场集中度进行了全面评估。脱模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脱模剂行业相关概述</w:t>
      </w:r>
      <w:r>
        <w:rPr>
          <w:rFonts w:hint="eastAsia"/>
        </w:rPr>
        <w:br/>
      </w:r>
      <w:r>
        <w:rPr>
          <w:rFonts w:hint="eastAsia"/>
        </w:rPr>
        <w:t>　　　　一、脱模剂行业定义及特点</w:t>
      </w:r>
      <w:r>
        <w:rPr>
          <w:rFonts w:hint="eastAsia"/>
        </w:rPr>
        <w:br/>
      </w:r>
      <w:r>
        <w:rPr>
          <w:rFonts w:hint="eastAsia"/>
        </w:rPr>
        <w:t>　　　　　　1、脱模剂行业定义</w:t>
      </w:r>
      <w:r>
        <w:rPr>
          <w:rFonts w:hint="eastAsia"/>
        </w:rPr>
        <w:br/>
      </w:r>
      <w:r>
        <w:rPr>
          <w:rFonts w:hint="eastAsia"/>
        </w:rPr>
        <w:t>　　　　　　2、脱模剂行业特点</w:t>
      </w:r>
      <w:r>
        <w:rPr>
          <w:rFonts w:hint="eastAsia"/>
        </w:rPr>
        <w:br/>
      </w:r>
      <w:r>
        <w:rPr>
          <w:rFonts w:hint="eastAsia"/>
        </w:rPr>
        <w:t>　　　　二、脱模剂行业经营模式分析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1、脱模剂生产模式</w:t>
      </w:r>
      <w:r>
        <w:rPr>
          <w:rFonts w:hint="eastAsia"/>
        </w:rPr>
        <w:br/>
      </w:r>
      <w:r>
        <w:rPr>
          <w:rFonts w:hint="eastAsia"/>
        </w:rPr>
        <w:t>　　　　　　2、脱模剂采购模式</w:t>
      </w:r>
      <w:r>
        <w:rPr>
          <w:rFonts w:hint="eastAsia"/>
        </w:rPr>
        <w:br/>
      </w:r>
      <w:r>
        <w:rPr>
          <w:rFonts w:hint="eastAsia"/>
        </w:rPr>
        <w:t>　　　　　　3、脱模剂销售模式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2023-2024年世界脱模剂行业市场运行形势分析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2023-2024年全球脱模剂行业发展概况</w:t>
      </w:r>
      <w:r>
        <w:rPr>
          <w:rFonts w:hint="eastAsia"/>
        </w:rPr>
        <w:br/>
      </w:r>
      <w:r>
        <w:rPr>
          <w:rFonts w:hint="eastAsia"/>
        </w:rPr>
        <w:t>　　第二节 世界脱模剂行业发展走势</w:t>
      </w:r>
      <w:r>
        <w:rPr>
          <w:rFonts w:hint="eastAsia"/>
        </w:rPr>
        <w:br/>
      </w:r>
      <w:r>
        <w:rPr>
          <w:rFonts w:hint="eastAsia"/>
        </w:rPr>
        <w:t>　　　　一、全球脱模剂行业市场分布情况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二、全球脱模剂行业发展趋势分析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全球脱模剂行业重点国家和区域分析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2023-2024年中国脱模剂行业发展环境分析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脱模剂政策环境分析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脱模剂技术环境分析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2023-2024年脱模剂行业技术发展现状及趋势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当前我国脱模剂技术发展现状</w:t>
      </w:r>
      <w:r>
        <w:rPr>
          <w:rFonts w:hint="eastAsia"/>
        </w:rPr>
        <w:br/>
      </w:r>
      <w:r>
        <w:rPr>
          <w:rFonts w:hint="eastAsia"/>
        </w:rPr>
        <w:t>　　第二节 中外脱模剂技术差距及产生差距的主要原因分析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提高我国脱模剂技术的对策</w:t>
      </w:r>
      <w:r>
        <w:rPr>
          <w:rFonts w:hint="eastAsia"/>
        </w:rPr>
        <w:br/>
      </w:r>
      <w:r>
        <w:rPr>
          <w:rFonts w:hint="eastAsia"/>
        </w:rPr>
        <w:t>　　第四节 我国脱模剂研发、设计发展趋势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中国脱模剂行业市场供需状况分析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中国脱模剂行业市场规模情况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中国脱模剂行业盈利情况分析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中国脱模剂行业市场需求状况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一、2019-2024年脱模剂行业市场需求情况</w:t>
      </w:r>
      <w:r>
        <w:rPr>
          <w:rFonts w:hint="eastAsia"/>
        </w:rPr>
        <w:br/>
      </w:r>
      <w:r>
        <w:rPr>
          <w:rFonts w:hint="eastAsia"/>
        </w:rPr>
        <w:t>　　　　二、脱模剂行业市场需求特点分析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三、2024-2030年脱模剂行业市场需求预测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中国脱模剂行业市场供给状况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一、2019-2024年脱模剂行业市场供给情况</w:t>
      </w:r>
      <w:r>
        <w:rPr>
          <w:rFonts w:hint="eastAsia"/>
        </w:rPr>
        <w:br/>
      </w:r>
      <w:r>
        <w:rPr>
          <w:rFonts w:hint="eastAsia"/>
        </w:rPr>
        <w:t>　　　　二、脱模剂行业市场供给特点分析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三、2024-2030年脱模剂行业市场供给预测</w:t>
      </w:r>
      <w:r>
        <w:rPr>
          <w:rFonts w:hint="eastAsia"/>
        </w:rPr>
        <w:br/>
      </w:r>
      <w:r>
        <w:rPr>
          <w:rFonts w:hint="eastAsia"/>
        </w:rPr>
        <w:t>　　第五节 脱模剂行业市场供需平衡状况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中国脱模剂行业进出口情况分析预测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2019-2024年中国脱模剂行业进出口情况分析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一、2019-2024年中国脱模剂行业进口分析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二、2019-2024年中国脱模剂行业出口分析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2024-2030年中国脱模剂行业进出口情况预测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一、2024-2030年中国脱模剂行业进口预测分析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二、2024-2030年中国脱模剂行业出口预测分析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影响脱模剂行业进出口变化的主要原因分析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一、中国脱模剂行业重点区域市场结构调研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二、**地区脱模剂市场调研分析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三、**地区脱模剂市场调研分析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四、**地区脱模剂市场调研分析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五、**地区脱模剂市场调研分析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六、**地区脱模剂市场调研分析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脱模剂行业细分产品市场调研分析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中国脱模剂行业市场行情分析预测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脱模剂价格影响因素分析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2019-2024年中国脱模剂市场价格趋向分析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2024-2030年中国脱模剂市场价格趋向预测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脱模剂行业竞争格局分析</w:t>
      </w:r>
      <w:r>
        <w:rPr>
          <w:rFonts w:hint="eastAsia"/>
        </w:rPr>
        <w:br/>
      </w:r>
      <w:r>
        <w:rPr>
          <w:rFonts w:hint="eastAsia"/>
        </w:rPr>
        <w:t>　　第一节 脱模剂行业集中度分析</w:t>
      </w:r>
      <w:r>
        <w:rPr>
          <w:rFonts w:hint="eastAsia"/>
        </w:rPr>
        <w:br/>
      </w:r>
      <w:r>
        <w:rPr>
          <w:rFonts w:hint="eastAsia"/>
        </w:rPr>
        <w:t>　　　　一、脱模剂市场集中度分析</w:t>
      </w:r>
      <w:r>
        <w:rPr>
          <w:rFonts w:hint="eastAsia"/>
        </w:rPr>
        <w:br/>
      </w:r>
      <w:r>
        <w:rPr>
          <w:rFonts w:hint="eastAsia"/>
        </w:rPr>
        <w:t>　　　　二、脱模剂企业集中度分析</w:t>
      </w:r>
      <w:r>
        <w:rPr>
          <w:rFonts w:hint="eastAsia"/>
        </w:rPr>
        <w:br/>
      </w:r>
      <w:r>
        <w:rPr>
          <w:rFonts w:hint="eastAsia"/>
        </w:rPr>
        <w:t>　　　　三、脱模剂区域集中度分析</w:t>
      </w:r>
      <w:r>
        <w:rPr>
          <w:rFonts w:hint="eastAsia"/>
        </w:rPr>
        <w:br/>
      </w:r>
      <w:r>
        <w:rPr>
          <w:rFonts w:hint="eastAsia"/>
        </w:rPr>
        <w:t>　　第二节 脱模剂行业竞争格局分析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一、2023-2024年脱模剂行业竞争分析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二、2023-2024年中外脱模剂产品竞争分析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三、2023-2024年中国脱模剂市场竞争分析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四、2024-2030年国内主要脱模剂企业动向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脱模剂企业发展策略分析</w:t>
      </w:r>
      <w:r>
        <w:rPr>
          <w:rFonts w:hint="eastAsia"/>
        </w:rPr>
        <w:br/>
      </w:r>
      <w:r>
        <w:rPr>
          <w:rFonts w:hint="eastAsia"/>
        </w:rPr>
        <w:t>　　第一节 脱模剂市场策略分析</w:t>
      </w:r>
      <w:r>
        <w:rPr>
          <w:rFonts w:hint="eastAsia"/>
        </w:rPr>
        <w:br/>
      </w:r>
      <w:r>
        <w:rPr>
          <w:rFonts w:hint="eastAsia"/>
        </w:rPr>
        <w:t>　　　　一、脱模剂价格策略分析</w:t>
      </w:r>
      <w:r>
        <w:rPr>
          <w:rFonts w:hint="eastAsia"/>
        </w:rPr>
        <w:br/>
      </w:r>
      <w:r>
        <w:rPr>
          <w:rFonts w:hint="eastAsia"/>
        </w:rPr>
        <w:t>　　　　二、脱模剂渠道策略分析</w:t>
      </w:r>
      <w:r>
        <w:rPr>
          <w:rFonts w:hint="eastAsia"/>
        </w:rPr>
        <w:br/>
      </w:r>
      <w:r>
        <w:rPr>
          <w:rFonts w:hint="eastAsia"/>
        </w:rPr>
        <w:t>　　第二节 脱模剂销售策略分析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四、提高脱模剂企业竞争力的策略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对我国脱模剂品牌的战略思考</w:t>
      </w:r>
      <w:r>
        <w:rPr>
          <w:rFonts w:hint="eastAsia"/>
        </w:rPr>
        <w:br/>
      </w:r>
      <w:r>
        <w:rPr>
          <w:rFonts w:hint="eastAsia"/>
        </w:rPr>
        <w:t>　　　　一、脱模剂实施品牌战略的意义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三、我国脱模剂企业的品牌战略</w:t>
      </w:r>
      <w:r>
        <w:rPr>
          <w:rFonts w:hint="eastAsia"/>
        </w:rPr>
        <w:br/>
      </w:r>
      <w:r>
        <w:rPr>
          <w:rFonts w:hint="eastAsia"/>
        </w:rPr>
        <w:t>　　　　四、脱模剂品牌战略管理的策略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中国脱模剂行业营销策略分析</w:t>
      </w:r>
      <w:r>
        <w:rPr>
          <w:rFonts w:hint="eastAsia"/>
        </w:rPr>
        <w:br/>
      </w:r>
      <w:r>
        <w:rPr>
          <w:rFonts w:hint="eastAsia"/>
        </w:rPr>
        <w:t>　　第一节 脱模剂市场推广策略研究分析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一、做好脱模剂产品导入</w:t>
      </w:r>
      <w:r>
        <w:rPr>
          <w:rFonts w:hint="eastAsia"/>
        </w:rPr>
        <w:br/>
      </w:r>
      <w:r>
        <w:rPr>
          <w:rFonts w:hint="eastAsia"/>
        </w:rPr>
        <w:t>　　　　二、做好脱模剂产品组合和产品线决策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三、脱模剂行业城市市场推广策略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脱模剂行业渠道营销研究分析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一、脱模剂行业营销环境分析</w:t>
      </w:r>
      <w:r>
        <w:rPr>
          <w:rFonts w:hint="eastAsia"/>
        </w:rPr>
        <w:br/>
      </w:r>
      <w:r>
        <w:rPr>
          <w:rFonts w:hint="eastAsia"/>
        </w:rPr>
        <w:t>　　　　二、脱模剂行业现存的营销渠道分析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三、脱模剂行业终端市场营销管理策略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脱模剂行业营销战略研究分析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一、中国脱模剂行业有效整合营销策略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二、建立脱模剂行业厂商的双嬴模式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2024-2030年中国脱模剂行业前景与风险预测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2024年脱模剂市场前景分析</w:t>
      </w:r>
      <w:r>
        <w:rPr>
          <w:rFonts w:hint="eastAsia"/>
        </w:rPr>
        <w:br/>
      </w:r>
      <w:r>
        <w:rPr>
          <w:rFonts w:hint="eastAsia"/>
        </w:rPr>
        <w:t>　　第二节 2024年脱模剂发展趋势预测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2024-2030年中国脱模剂行业投资特性分析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一、2024-2030年中国脱模剂行业进入壁垒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二、2024-2030年中国脱模剂行业盈利模式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三、2024-2030年中国脱模剂行业盈利因素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2024-2030年中国脱模剂行业投资机会分析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一、2024-2030年中国脱模剂细分市场投资机会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二、2024-2030年中国脱模剂行业区域市场投资潜力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2024-2030年中国脱模剂行业投资风险分析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一、2024-2030年中国脱模剂行业市场竞争风险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二、2024-2030年中国脱模剂行业技术风险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三、2024-2030年中国脱模剂行业政策风险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四、2024-2030年中国脱模剂行业进入退出风险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2024-2030年中国脱模剂行业盈利模式与投资策略分析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国外脱模剂行业投资现状及经营模式分析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一、境外脱模剂行业成长情况调查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中国脱模剂行业商业模式探讨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中国脱模剂行业投资国际化发展战略分析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中国脱模剂行业投资策略分析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中国脱模剂行业资本运作战略选择方案研究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中~智~林~－中国脱模剂行业多元化经营战略的可行性分析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脱模剂行业历程</w:t>
      </w:r>
      <w:r>
        <w:rPr>
          <w:rFonts w:hint="eastAsia"/>
        </w:rPr>
        <w:br/>
      </w:r>
      <w:r>
        <w:rPr>
          <w:rFonts w:hint="eastAsia"/>
        </w:rPr>
        <w:t>　　图表 脱模剂行业生命周期</w:t>
      </w:r>
      <w:r>
        <w:rPr>
          <w:rFonts w:hint="eastAsia"/>
        </w:rPr>
        <w:br/>
      </w:r>
      <w:r>
        <w:rPr>
          <w:rFonts w:hint="eastAsia"/>
        </w:rPr>
        <w:t>　　图表 脱模剂行业产业链分析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2024年中国脱模剂进口国家及地区分析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2024-2030年中国脱模剂行业产能预测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2024-2030年中国脱模剂行业产量预测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2024-2030年中国脱模剂市场需求量预测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2024-2030年中国脱模剂行业市场容量预测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2024-2030年中国脱模剂行业市场规模预测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2024-2030年中国脱模剂市场前景分析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dae8bab1d4e1f" w:history="1">
        <w:r>
          <w:rPr>
            <w:rStyle w:val="Hyperlink"/>
          </w:rPr>
          <w:t>2024-2030年中国脱模剂市场调查研究与趋势预测报告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dae8bab1d4e1f" w:history="1">
        <w:r>
          <w:rPr>
            <w:rStyle w:val="Hyperlink"/>
          </w:rPr>
          <w:t>https://www.20087.com/2/72/TuoMoJiFaZhanQuShiFenXi.html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666e4911d4827" w:history="1">
      <w:r>
        <w:rPr>
          <w:rStyle w:val="Hyperlink"/>
        </w:rPr>
        <w:t>2024-2030年中国脱模剂市场调查研究与趋势预测报告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TuoMoJiFaZhanQuShiFenXi.html" TargetMode="External" Id="R7d7dae8bab1d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TuoMoJiFaZhanQuShiFenXi.html" TargetMode="External" Id="R53b666e4911d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2023-12-18T05:12:00Z</dcterms:created>
  <dcterms:modified xsi:type="dcterms:W3CDTF">2023-12-18T06:12:00Z</dcterms:modified>
  <dc:subject>2024-2030年中国脱模剂市场调查研究与趋势预测报告</dc:subject>
  <dc:title>2024-2030年中国脱模剂市场调查研究与趋势预测报告</dc:title>
  <cp:keywords>2024-2030年中国脱模剂市场调查研究与趋势预测报告</cp:keywords>
  <dc:description>2024-2030年中国脱模剂市场调查研究与趋势预测报告</dc:description>
</cp:coreProperties>
</file>