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ab7b4b0bf4f92" w:history="1">
              <w:r>
                <w:rPr>
                  <w:rStyle w:val="Hyperlink"/>
                </w:rPr>
                <w:t>中国蓝宝石晶棒行业分析及发展趋势预测报告（2025-2031年）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ab7b4b0bf4f92" w:history="1">
              <w:r>
                <w:rPr>
                  <w:rStyle w:val="Hyperlink"/>
                </w:rPr>
                <w:t>中国蓝宝石晶棒行业分析及发展趋势预测报告（2025-2031年）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ab7b4b0bf4f92" w:history="1">
                <w:r>
                  <w:rPr>
                    <w:rStyle w:val="Hyperlink"/>
                  </w:rPr>
                  <w:t>https://www.20087.com/2/12/LanBaoShiJingBangDeQianJingQuShi.html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棒是LED照明、微电子器件和光学窗口的重要材料，近年来受益于LED产业的快速发展，其市场需求持续增长。现代蓝宝石晶棒生产采用泡生法和提拉法等先进技术，实现了晶棒的高质量和大尺寸，满足了下游行业对材料性能和尺寸规格的严苛要求。</w:t>
      </w:r>
      <w:r>
        <w:rPr>
          <w:rFonts w:hint="eastAsia"/>
        </w:rPr>
        <w:br/>
      </w:r>
      <w:r>
        <w:rPr>
          <w:rFonts w:hint="eastAsia"/>
        </w:rPr>
        <w:t>　　未来，蓝宝石晶棒产业将更加注重技术创新和应用拓展。技术创新方面，将开发更高效、更经济的晶体生长技术，如气相生长法，以降低生产成本，提高晶体纯度和均匀性。应用拓展方面，将探索蓝宝石在新型显示技术、生物医疗传感器和高端光学器件等领域的应用，推动蓝宝石晶棒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ab7b4b0bf4f92" w:history="1">
        <w:r>
          <w:rPr>
            <w:rStyle w:val="Hyperlink"/>
          </w:rPr>
          <w:t>中国蓝宝石晶棒行业分析及发展趋势预测报告（2025-2031年）</w:t>
        </w:r>
      </w:hyperlink>
      <w:r>
        <w:rPr>
          <w:rFonts w:hint="eastAsia"/>
        </w:rPr>
        <w:t>》基于多年蓝宝石晶棒行业研究积累，结合蓝宝石晶棒行业市场现状，通过资深研究团队对蓝宝石晶棒市场资讯的系统整理与分析，依托权威数据资源及长期市场监测数据库，对蓝宝石晶棒行业进行了全面调研。报告详细分析了蓝宝石晶棒市场规模、市场前景、技术现状及未来发展方向，重点评估了蓝宝石晶棒行业内企业的竞争格局及经营表现，并通过SWOT分析揭示了蓝宝石晶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fab7b4b0bf4f92" w:history="1">
        <w:r>
          <w:rPr>
            <w:rStyle w:val="Hyperlink"/>
          </w:rPr>
          <w:t>中国蓝宝石晶棒行业分析及发展趋势预测报告（2025-2031年）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》为投资者提供了准确的市场现状分析及前景预判，帮助挖掘行业投资价值，并提出投资策略与营销策略建议，是把握蓝宝石晶棒行业动态、优化决策的重要工具。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蓝宝石晶棒产业概述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分类及应用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蓝宝石晶棒行业发展趋势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蓝宝石晶棒生产技术和工艺分析</w:t>
      </w:r>
      <w:r>
        <w:rPr>
          <w:rFonts w:hint="eastAsia"/>
        </w:rPr>
        <w:br/>
      </w:r>
      <w:r>
        <w:rPr>
          <w:rFonts w:hint="eastAsia"/>
        </w:rPr>
        <w:t>　　2.1 蓝宝石晶体的生长方法</w:t>
      </w:r>
      <w:r>
        <w:rPr>
          <w:rFonts w:hint="eastAsia"/>
        </w:rPr>
        <w:br/>
      </w:r>
      <w:r>
        <w:rPr>
          <w:rFonts w:hint="eastAsia"/>
        </w:rPr>
        <w:t>　　2.2 蓝宝石晶棒生产工艺比较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全球及中国市场蓝宝石晶棒产供销需市场现状和预测分析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蓝宝石晶棒客户关系一览表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国际蓝宝石晶棒核心企业深度研究</w:t>
      </w:r>
      <w:r>
        <w:rPr>
          <w:rFonts w:hint="eastAsia"/>
        </w:rPr>
        <w:br/>
      </w:r>
      <w:r>
        <w:rPr>
          <w:rFonts w:hint="eastAsia"/>
        </w:rPr>
        <w:t>　　4.1 rubicontechnology</w:t>
      </w:r>
      <w:r>
        <w:rPr>
          <w:rFonts w:hint="eastAsia"/>
        </w:rPr>
        <w:br/>
      </w:r>
      <w:r>
        <w:rPr>
          <w:rFonts w:hint="eastAsia"/>
        </w:rPr>
        <w:t>　　4.2 monocrystal</w:t>
      </w:r>
      <w:r>
        <w:rPr>
          <w:rFonts w:hint="eastAsia"/>
        </w:rPr>
        <w:br/>
      </w:r>
      <w:r>
        <w:rPr>
          <w:rFonts w:hint="eastAsia"/>
        </w:rPr>
        <w:t>　　4.3 sapphiretechnologycompany</w:t>
      </w:r>
      <w:r>
        <w:rPr>
          <w:rFonts w:hint="eastAsia"/>
        </w:rPr>
        <w:br/>
      </w:r>
      <w:r>
        <w:rPr>
          <w:rFonts w:hint="eastAsia"/>
        </w:rPr>
        <w:t>　　4.4 namikiprecisionjewelco.，ltd</w:t>
      </w:r>
      <w:r>
        <w:rPr>
          <w:rFonts w:hint="eastAsia"/>
        </w:rPr>
        <w:br/>
      </w:r>
      <w:r>
        <w:rPr>
          <w:rFonts w:hint="eastAsia"/>
        </w:rPr>
        <w:t>　　4.5 kyocera</w:t>
      </w:r>
      <w:r>
        <w:rPr>
          <w:rFonts w:hint="eastAsia"/>
        </w:rPr>
        <w:br/>
      </w:r>
      <w:r>
        <w:rPr>
          <w:rFonts w:hint="eastAsia"/>
        </w:rPr>
        <w:t>　　4.6 台聚光电股份有限公司</w:t>
      </w:r>
      <w:r>
        <w:rPr>
          <w:rFonts w:hint="eastAsia"/>
        </w:rPr>
        <w:br/>
      </w:r>
      <w:r>
        <w:rPr>
          <w:rFonts w:hint="eastAsia"/>
        </w:rPr>
        <w:t>　　4.7 saint-gobaingroup</w:t>
      </w:r>
      <w:r>
        <w:rPr>
          <w:rFonts w:hint="eastAsia"/>
        </w:rPr>
        <w:br/>
      </w:r>
      <w:r>
        <w:rPr>
          <w:rFonts w:hint="eastAsia"/>
        </w:rPr>
        <w:t>　　4.8 佳晶科技</w:t>
      </w:r>
      <w:r>
        <w:rPr>
          <w:rFonts w:hint="eastAsia"/>
        </w:rPr>
        <w:br/>
      </w:r>
      <w:r>
        <w:rPr>
          <w:rFonts w:hint="eastAsia"/>
        </w:rPr>
        <w:t>　　4.9 astekinc.</w:t>
      </w:r>
      <w:r>
        <w:rPr>
          <w:rFonts w:hint="eastAsia"/>
        </w:rPr>
        <w:br/>
      </w:r>
      <w:r>
        <w:rPr>
          <w:rFonts w:hint="eastAsia"/>
        </w:rPr>
        <w:t>　　4.10 鑫晶钻科技股份有限公司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中国蓝宝石晶棒核心企业深度研究</w:t>
      </w:r>
      <w:r>
        <w:rPr>
          <w:rFonts w:hint="eastAsia"/>
        </w:rPr>
        <w:br/>
      </w:r>
      <w:r>
        <w:rPr>
          <w:rFonts w:hint="eastAsia"/>
        </w:rPr>
        <w:t>　　5.1 云南蓝晶科技股份有限公司</w:t>
      </w:r>
      <w:r>
        <w:rPr>
          <w:rFonts w:hint="eastAsia"/>
        </w:rPr>
        <w:br/>
      </w:r>
      <w:r>
        <w:rPr>
          <w:rFonts w:hint="eastAsia"/>
        </w:rPr>
        <w:t>　　5.2 四联集团</w:t>
      </w:r>
      <w:r>
        <w:rPr>
          <w:rFonts w:hint="eastAsia"/>
        </w:rPr>
        <w:br/>
      </w:r>
      <w:r>
        <w:rPr>
          <w:rFonts w:hint="eastAsia"/>
        </w:rPr>
        <w:t>　　5.3 哈尔滨奥瑞德光电技术股份有限公司</w:t>
      </w:r>
      <w:r>
        <w:rPr>
          <w:rFonts w:hint="eastAsia"/>
        </w:rPr>
        <w:br/>
      </w:r>
      <w:r>
        <w:rPr>
          <w:rFonts w:hint="eastAsia"/>
        </w:rPr>
        <w:t>　　5.4 福建鑫晶精密刚玉科技有限公司</w:t>
      </w:r>
      <w:r>
        <w:rPr>
          <w:rFonts w:hint="eastAsia"/>
        </w:rPr>
        <w:br/>
      </w:r>
      <w:r>
        <w:rPr>
          <w:rFonts w:hint="eastAsia"/>
        </w:rPr>
        <w:t>　　5.5 贵州皓天光电科技有限公司</w:t>
      </w:r>
      <w:r>
        <w:rPr>
          <w:rFonts w:hint="eastAsia"/>
        </w:rPr>
        <w:br/>
      </w:r>
      <w:r>
        <w:rPr>
          <w:rFonts w:hint="eastAsia"/>
        </w:rPr>
        <w:t>　　5.6 协鑫光电科技控股有限公司</w:t>
      </w:r>
      <w:r>
        <w:rPr>
          <w:rFonts w:hint="eastAsia"/>
        </w:rPr>
        <w:br/>
      </w:r>
      <w:r>
        <w:rPr>
          <w:rFonts w:hint="eastAsia"/>
        </w:rPr>
        <w:t>　　5.7 天通控股股份有限公司</w:t>
      </w:r>
      <w:r>
        <w:rPr>
          <w:rFonts w:hint="eastAsia"/>
        </w:rPr>
        <w:br/>
      </w:r>
      <w:r>
        <w:rPr>
          <w:rFonts w:hint="eastAsia"/>
        </w:rPr>
        <w:t>　　5.8 青岛嘉星晶电科技股份有限公司</w:t>
      </w:r>
      <w:r>
        <w:rPr>
          <w:rFonts w:hint="eastAsia"/>
        </w:rPr>
        <w:br/>
      </w:r>
      <w:r>
        <w:rPr>
          <w:rFonts w:hint="eastAsia"/>
        </w:rPr>
        <w:t>　　5.9 江苏同人电子有限公司</w:t>
      </w:r>
      <w:r>
        <w:rPr>
          <w:rFonts w:hint="eastAsia"/>
        </w:rPr>
        <w:br/>
      </w:r>
      <w:r>
        <w:rPr>
          <w:rFonts w:hint="eastAsia"/>
        </w:rPr>
        <w:t>　　5.10 浙江东晶光电科技有限公司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蓝宝石晶棒项目投资可行性分析</w:t>
      </w:r>
      <w:r>
        <w:rPr>
          <w:rFonts w:hint="eastAsia"/>
        </w:rPr>
        <w:br/>
      </w:r>
      <w:r>
        <w:rPr>
          <w:rFonts w:hint="eastAsia"/>
        </w:rPr>
        <w:t>　　6.1 蓝宝石晶棒项目机会风险分析</w:t>
      </w:r>
      <w:r>
        <w:rPr>
          <w:rFonts w:hint="eastAsia"/>
        </w:rPr>
        <w:br/>
      </w:r>
      <w:r>
        <w:rPr>
          <w:rFonts w:hint="eastAsia"/>
        </w:rPr>
        <w:t>　　6.2 蓝宝石晶棒项目可行性研究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[⋅中智⋅林⋅]蓝宝石晶棒行业研究总结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蓝宝石晶棒行业历程</w:t>
      </w:r>
      <w:r>
        <w:rPr>
          <w:rFonts w:hint="eastAsia"/>
        </w:rPr>
        <w:br/>
      </w:r>
      <w:r>
        <w:rPr>
          <w:rFonts w:hint="eastAsia"/>
        </w:rPr>
        <w:t>　　图表 蓝宝石晶棒行业生命周期</w:t>
      </w:r>
      <w:r>
        <w:rPr>
          <w:rFonts w:hint="eastAsia"/>
        </w:rPr>
        <w:br/>
      </w:r>
      <w:r>
        <w:rPr>
          <w:rFonts w:hint="eastAsia"/>
        </w:rPr>
        <w:t>　　图表 蓝宝石晶棒行业产业链分析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2020-2025年蓝宝石晶棒行业市场容量分析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2020-2025年中国蓝宝石晶棒行业产量及增长趋势</w:t>
      </w:r>
      <w:r>
        <w:rPr>
          <w:rFonts w:hint="eastAsia"/>
        </w:rPr>
        <w:br/>
      </w:r>
      <w:r>
        <w:rPr>
          <w:rFonts w:hint="eastAsia"/>
        </w:rPr>
        <w:t>　　图表 蓝宝石晶棒行业动态</w:t>
      </w:r>
      <w:r>
        <w:rPr>
          <w:rFonts w:hint="eastAsia"/>
        </w:rPr>
        <w:br/>
      </w:r>
      <w:r>
        <w:rPr>
          <w:rFonts w:hint="eastAsia"/>
        </w:rPr>
        <w:t>　　图表 2020-2025年中国蓝宝石晶棒市场需求量及增速统计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2025年中国蓝宝石晶棒行业需求领域分布格局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2020-2025年中国蓝宝石晶棒进口数量分析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2020-2025年中国蓝宝石晶棒进口金额分析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2020-2025年中国蓝宝石晶棒出口数量分析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2020-2025年中国蓝宝石晶棒出口金额分析</w:t>
      </w:r>
      <w:r>
        <w:rPr>
          <w:rFonts w:hint="eastAsia"/>
        </w:rPr>
        <w:br/>
      </w:r>
      <w:r>
        <w:rPr>
          <w:rFonts w:hint="eastAsia"/>
        </w:rPr>
        <w:t>　　图表 2025年中国蓝宝石晶棒进口国家及地区分析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2025年中国蓝宝石晶棒出口国家及地区分析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2020-2025年中国蓝宝石晶棒行业企业平均规模情况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**地区蓝宝石晶棒行业市场需求情况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**地区蓝宝石晶棒市场规模及增长情况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**地区蓝宝石晶棒行业市场需求情况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蓝宝石晶棒重点企业（一）基本信息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蓝宝石晶棒重点企业（一）经营情况分析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蓝宝石晶棒重点企业（一）主要经济指标情况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蓝宝石晶棒重点企业（二）经营情况分析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蓝宝石晶棒重点企业（二）主要经济指标情况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蓝宝石晶棒重点企业（三）经营情况分析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蓝宝石晶棒重点企业（三）主要经济指标情况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蓝宝石晶棒重点企业（三）成长能力情况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2025-2031年中国蓝宝石晶棒行业产能预测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2025-2031年中国蓝宝石晶棒行业市场容量预测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2025-2031年中国蓝宝石晶棒行业发展趋势预测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ab7b4b0bf4f92" w:history="1">
        <w:r>
          <w:rPr>
            <w:rStyle w:val="Hyperlink"/>
          </w:rPr>
          <w:t>中国蓝宝石晶棒行业分析及发展趋势预测报告（2025-2031年）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ab7b4b0bf4f92" w:history="1">
        <w:r>
          <w:rPr>
            <w:rStyle w:val="Hyperlink"/>
          </w:rPr>
          <w:t>https://www.20087.com/2/12/LanBaoShiJingBangDeQianJingQuShi.html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热点：蓝宝石材料、蓝宝石晶棒用途、墨晶、蓝宝石晶棒价格、施华洛世奇蓝宝石、蓝宝石晶棒端面磨床怎样调节前后、蓝宝石片、蓝宝石晶棒是什么东西、蓝宝石东晶电子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6b2ee10af40a8" w:history="1">
      <w:r>
        <w:rPr>
          <w:rStyle w:val="Hyperlink"/>
        </w:rPr>
        <w:t>中国蓝宝石晶棒行业分析及发展趋势预测报告（2025-2031年）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anBaoShiJingBangDeQianJingQuShi.html" TargetMode="External" Id="R07fab7b4b0bf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anBaoShiJingBangDeQianJingQuShi.html" TargetMode="External" Id="Rb7d6b2ee10af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2025-05-26T03:34:00Z</dcterms:created>
  <dcterms:modified xsi:type="dcterms:W3CDTF">2025-05-26T04:34:00Z</dcterms:modified>
  <dc:subject>中国蓝宝石晶棒行业分析及发展趋势预测报告（2025-2031年）</dc:subject>
  <dc:title>中国蓝宝石晶棒行业分析及发展趋势预测报告（2025-2031年）</dc:title>
  <cp:keywords>中国蓝宝石晶棒行业分析及发展趋势预测报告（2025-2031年）</cp:keywords>
  <dc:description>中国蓝宝石晶棒行业分析及发展趋势预测报告（2025-2031年）</dc:description>
</cp:coreProperties>
</file>