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54f3e2d184dd0" w:history="1">
              <w:r>
                <w:rPr>
                  <w:rStyle w:val="Hyperlink"/>
                </w:rPr>
                <w:t>2026-2032年中国卡拉胶市场研究与发展前景报告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54f3e2d184dd0" w:history="1">
              <w:r>
                <w:rPr>
                  <w:rStyle w:val="Hyperlink"/>
                </w:rPr>
                <w:t>2026-2032年中国卡拉胶市场研究与发展前景报告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54f3e2d184dd0" w:history="1">
                <w:r>
                  <w:rPr>
                    <w:rStyle w:val="Hyperlink"/>
                  </w:rPr>
                  <w:t>https://www.20087.com/2/82/KaLaJiaoDeFaZhanQianJing.html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胶是从红藻类海藻中提取的天然多糖，具有凝胶、增稠与稳定功能，广泛应用于乳制品、肉制品、植物基食品及牙膏中。根据硫酸酯含量不同，分为κ-型（强凝胶）、ι-型（弹性凝胶）和λ-型（增稠），需根据应用场景精确选择。当前高端食品级卡拉胶强调高透明度、低气味、低微生物负荷及批次稳定性，生产工艺涉及碱处理、过滤、醇沉及干燥等环节，对水质与洁净环境要求严苛。尽管全球供应充足，但部分低价产品存在凝胶强度波动、重金属残留或掺假问题，影响终端产品质构表现。</w:t>
      </w:r>
      <w:r>
        <w:rPr>
          <w:rFonts w:hint="eastAsia"/>
        </w:rPr>
        <w:br/>
      </w:r>
      <w:r>
        <w:rPr>
          <w:rFonts w:hint="eastAsia"/>
        </w:rPr>
        <w:t>　　未来，卡拉胶将聚焦于清洁标签适配、功能复合与可持续采收。酶法提取技术可减少碱用量，保留更多天然结构；与微晶纤维素、果胶复配可实现低添加量下的协同增效。在植物基浪潮下，卡拉胶-蛋白互作机制研究助力解决燕麦奶分层、植物酸奶析水等难题。此外，海藻养殖可结合海洋碳汇项目，提升原料可持续性认证价值。具备海藻资源基地、食品应用实验室及国际清真/有机认证的企业，将在天然亲水胶体高端市场中强化技术与生态双重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54f3e2d184dd0" w:history="1">
        <w:r>
          <w:rPr>
            <w:rStyle w:val="Hyperlink"/>
          </w:rPr>
          <w:t>2026-2032年中国卡拉胶市场研究与发展前景报告</w:t>
        </w:r>
      </w:hyperlink>
      <w:r>
        <w:rPr>
          <w:rFonts w:hint="eastAsia"/>
        </w:rPr>
        <w:t>》以专业、科学的视角，系统分析了卡拉胶市场的规模现状、区域发展差异，梳理了卡拉胶重点企业的市场表现与品牌策略。报告结合卡拉胶技术演进趋势与政策环境变化，研判了卡拉胶行业未来增长空间与潜在风险，为卡拉胶企业优化运营策略、投资者评估市场机会提供了客观参考依据。通过分析卡拉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按照不同产品类型，卡拉胶主要可以分为如下几个类别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中国不同产品类型卡拉胶增长趋势2021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Kappa卡拉胶</w:t>
      </w:r>
      <w:r>
        <w:rPr>
          <w:rFonts w:hint="eastAsia"/>
        </w:rPr>
        <w:br/>
      </w:r>
      <w:r>
        <w:rPr>
          <w:rFonts w:hint="eastAsia"/>
        </w:rPr>
        <w:t>　　　　1.2.3 Iota卡拉胶</w:t>
      </w:r>
      <w:r>
        <w:rPr>
          <w:rFonts w:hint="eastAsia"/>
        </w:rPr>
        <w:br/>
      </w:r>
      <w:r>
        <w:rPr>
          <w:rFonts w:hint="eastAsia"/>
        </w:rPr>
        <w:t>　　　　1.2.4 Lambda卡拉胶</w:t>
      </w:r>
      <w:r>
        <w:rPr>
          <w:rFonts w:hint="eastAsia"/>
        </w:rPr>
        <w:br/>
      </w:r>
      <w:r>
        <w:rPr>
          <w:rFonts w:hint="eastAsia"/>
        </w:rPr>
        <w:t>　　1.3 按照不同特点，卡拉胶主要可以分为如下几个类别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中国不同特点卡拉胶增长趋势2021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K型（Kappa）</w:t>
      </w:r>
      <w:r>
        <w:rPr>
          <w:rFonts w:hint="eastAsia"/>
        </w:rPr>
        <w:br/>
      </w:r>
      <w:r>
        <w:rPr>
          <w:rFonts w:hint="eastAsia"/>
        </w:rPr>
        <w:t>　　　　1.3.3 I型（Iota）</w:t>
      </w:r>
      <w:r>
        <w:rPr>
          <w:rFonts w:hint="eastAsia"/>
        </w:rPr>
        <w:br/>
      </w:r>
      <w:r>
        <w:rPr>
          <w:rFonts w:hint="eastAsia"/>
        </w:rPr>
        <w:t>　　　　1.3.4 L型（Lambda）</w:t>
      </w:r>
      <w:r>
        <w:rPr>
          <w:rFonts w:hint="eastAsia"/>
        </w:rPr>
        <w:br/>
      </w:r>
      <w:r>
        <w:rPr>
          <w:rFonts w:hint="eastAsia"/>
        </w:rPr>
        <w:t>　　1.4 按照不同渠道，卡拉胶主要可以分为如下几个类别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中国不同渠道卡拉胶增长趋势2021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从不同应用，卡拉胶主要包括如下几个方面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中国不同应用卡拉胶增长趋势2021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日化行业</w:t>
      </w:r>
      <w:r>
        <w:rPr>
          <w:rFonts w:hint="eastAsia"/>
        </w:rPr>
        <w:br/>
      </w:r>
      <w:r>
        <w:rPr>
          <w:rFonts w:hint="eastAsia"/>
        </w:rPr>
        <w:t>　　　　1.5.4 制药业</w:t>
      </w:r>
      <w:r>
        <w:rPr>
          <w:rFonts w:hint="eastAsia"/>
        </w:rPr>
        <w:br/>
      </w:r>
      <w:r>
        <w:rPr>
          <w:rFonts w:hint="eastAsia"/>
        </w:rPr>
        <w:t>　　　　1.5.5 生物化学</w:t>
      </w:r>
      <w:r>
        <w:rPr>
          <w:rFonts w:hint="eastAsia"/>
        </w:rPr>
        <w:br/>
      </w:r>
      <w:r>
        <w:rPr>
          <w:rFonts w:hint="eastAsia"/>
        </w:rPr>
        <w:t>　　1.6 中国卡拉胶发展现状及未来趋势（2021-2032）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中国市场卡拉胶收入及增长率（2021-2032）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中国市场卡拉胶销量及增长率（2021-2032）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中国市场主要卡拉胶厂商分析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中国市场主要厂商卡拉胶销量及市场占有率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中国市场主要厂商卡拉胶销量（2021-2026）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中国市场主要厂商卡拉胶销量市场份额（2021-2026）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中国市场主要厂商卡拉胶收入及市场占有率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中国市场主要厂商卡拉胶收入（2021-2026）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中国市场主要厂商卡拉胶收入市场份额（2021-2026）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2025年中国市场主要厂商卡拉胶收入排名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中国市场主要厂商卡拉胶价格（2021-2026）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中国市场主要厂商卡拉胶总部及产地分布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中国市场主要厂商成立时间及卡拉胶商业化日期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中国市场主要厂商卡拉胶产品类型及应用</w:t>
      </w:r>
      <w:r>
        <w:rPr>
          <w:rFonts w:hint="eastAsia"/>
        </w:rPr>
        <w:br/>
      </w:r>
      <w:r>
        <w:rPr>
          <w:rFonts w:hint="eastAsia"/>
        </w:rPr>
        <w:t>　　2.7 卡拉胶行业集中度、竞争程度分析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卡拉胶行业集中度分析：2025年中国Top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中国市场卡拉胶第一梯队、第二梯队和第三梯队厂商（品牌）及2025年市场份额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重点企业（18）在中国市场卡拉胶销量、收入、价格及毛利率（2021-2026）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不同产品类型卡拉胶分析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中国市场不同产品类型卡拉胶销量（2021-2032）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中国市场不同产品类型卡拉胶销量及市场份额（2021-2026）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中国市场不同产品类型卡拉胶销量预测（2027-2032）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中国市场不同产品类型卡拉胶规模（2021-2032）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中国市场不同产品类型卡拉胶规模及市场份额（2021-2026）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中国市场不同产品类型卡拉胶规模预测（2027-2032）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中国市场不同产品类型卡拉胶价格走势（2021-2032）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不同应用卡拉胶分析</w:t>
      </w:r>
      <w:r>
        <w:rPr>
          <w:rFonts w:hint="eastAsia"/>
        </w:rPr>
        <w:br/>
      </w:r>
      <w:r>
        <w:rPr>
          <w:rFonts w:hint="eastAsia"/>
        </w:rPr>
        <w:t>　　5.1 中国市场不同应用卡拉胶销量（2021-2032）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中国市场不同应用卡拉胶销量及市场份额（2021-2026）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中国市场不同应用卡拉胶销量预测（2027-2032）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中国市场不同应用卡拉胶规模（2021-2032）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中国市场不同应用卡拉胶规模及市场份额（2021-2026）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中国市场不同应用卡拉胶规模预测（2027-2032）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中国市场不同应用卡拉胶价格走势（2021-2032）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卡拉胶行业发展分析---发展趋势</w:t>
      </w:r>
      <w:r>
        <w:rPr>
          <w:rFonts w:hint="eastAsia"/>
        </w:rPr>
        <w:br/>
      </w:r>
      <w:r>
        <w:rPr>
          <w:rFonts w:hint="eastAsia"/>
        </w:rPr>
        <w:t>　　6.2 卡拉胶行业发展分析---厂商壁垒</w:t>
      </w:r>
      <w:r>
        <w:rPr>
          <w:rFonts w:hint="eastAsia"/>
        </w:rPr>
        <w:br/>
      </w:r>
      <w:r>
        <w:rPr>
          <w:rFonts w:hint="eastAsia"/>
        </w:rPr>
        <w:t>　　6.3 卡拉胶行业发展分析---驱动因素</w:t>
      </w:r>
      <w:r>
        <w:rPr>
          <w:rFonts w:hint="eastAsia"/>
        </w:rPr>
        <w:br/>
      </w:r>
      <w:r>
        <w:rPr>
          <w:rFonts w:hint="eastAsia"/>
        </w:rPr>
        <w:t>　　6.4 卡拉胶行业发展分析---制约因素</w:t>
      </w:r>
      <w:r>
        <w:rPr>
          <w:rFonts w:hint="eastAsia"/>
        </w:rPr>
        <w:br/>
      </w:r>
      <w:r>
        <w:rPr>
          <w:rFonts w:hint="eastAsia"/>
        </w:rPr>
        <w:t>　　6.5 卡拉胶中国企业SWOT分析</w:t>
      </w:r>
      <w:r>
        <w:rPr>
          <w:rFonts w:hint="eastAsia"/>
        </w:rPr>
        <w:br/>
      </w:r>
      <w:r>
        <w:rPr>
          <w:rFonts w:hint="eastAsia"/>
        </w:rPr>
        <w:t>　　6.6 卡拉胶行业发展分析---行业政策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卡拉胶行业产业链简介</w:t>
      </w:r>
      <w:r>
        <w:rPr>
          <w:rFonts w:hint="eastAsia"/>
        </w:rPr>
        <w:br/>
      </w:r>
      <w:r>
        <w:rPr>
          <w:rFonts w:hint="eastAsia"/>
        </w:rPr>
        <w:t>　　7.2 卡拉胶产业链分析-上游</w:t>
      </w:r>
      <w:r>
        <w:rPr>
          <w:rFonts w:hint="eastAsia"/>
        </w:rPr>
        <w:br/>
      </w:r>
      <w:r>
        <w:rPr>
          <w:rFonts w:hint="eastAsia"/>
        </w:rPr>
        <w:t>　　7.3 卡拉胶产业链分析-中游</w:t>
      </w:r>
      <w:r>
        <w:rPr>
          <w:rFonts w:hint="eastAsia"/>
        </w:rPr>
        <w:br/>
      </w:r>
      <w:r>
        <w:rPr>
          <w:rFonts w:hint="eastAsia"/>
        </w:rPr>
        <w:t>　　7.4 卡拉胶产业链分析-下游</w:t>
      </w:r>
      <w:r>
        <w:rPr>
          <w:rFonts w:hint="eastAsia"/>
        </w:rPr>
        <w:br/>
      </w:r>
      <w:r>
        <w:rPr>
          <w:rFonts w:hint="eastAsia"/>
        </w:rPr>
        <w:t>　　7.5 卡拉胶行业采购模式</w:t>
      </w:r>
      <w:r>
        <w:rPr>
          <w:rFonts w:hint="eastAsia"/>
        </w:rPr>
        <w:br/>
      </w:r>
      <w:r>
        <w:rPr>
          <w:rFonts w:hint="eastAsia"/>
        </w:rPr>
        <w:t>　　7.6 卡拉胶行业生产模式</w:t>
      </w:r>
      <w:r>
        <w:rPr>
          <w:rFonts w:hint="eastAsia"/>
        </w:rPr>
        <w:br/>
      </w:r>
      <w:r>
        <w:rPr>
          <w:rFonts w:hint="eastAsia"/>
        </w:rPr>
        <w:t>　　7.7 卡拉胶行业销售模式及销售渠道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中国本土卡拉胶产能、产量分析</w:t>
      </w:r>
      <w:r>
        <w:rPr>
          <w:rFonts w:hint="eastAsia"/>
        </w:rPr>
        <w:br/>
      </w:r>
      <w:r>
        <w:rPr>
          <w:rFonts w:hint="eastAsia"/>
        </w:rPr>
        <w:t>　　8.1 中国卡拉胶供需现状及预测（2021-2032）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中国卡拉胶产能、产量、产能利用率及发展趋势（2021-2032）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中国卡拉胶产量、市场需求量及发展趋势（2021-2032）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中国卡拉胶进出口分析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中国市场卡拉胶主要进口来源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中国市场卡拉胶主要出口目的地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不同产品类型卡拉胶市场规模2021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不同特点卡拉胶市场规模2021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不同渠道卡拉胶市场规模2021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不同应用卡拉胶市场规模2021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中国市场主要厂商卡拉胶销量（2021-2026）&amp;（千吨）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中国市场主要厂商卡拉胶销量市场份额（2021-2026）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中国市场主要厂商卡拉胶收入（2021-2026）&amp;（万元）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中国市场主要厂商卡拉胶收入份额（2021-2026）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2025年中国主要生产商卡拉胶收入排名（万元）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中国市场主要厂商卡拉胶价格（2021-2026）&amp;（元/吨）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中国市场主要厂商卡拉胶总部及产地分布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中国市场主要厂商成立时间及卡拉胶商业化日期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中国市场主要厂商卡拉胶产品类型及应用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2025年中国市场卡拉胶主要厂商市场地位（第一梯队、第二梯队和第三梯队）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卡拉胶市场投资、并购等现状分析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卡拉胶生产基地、总部、竞争对手及市场地位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卡拉胶产品规格、参数及市场应用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卡拉胶销量（千吨）、收入（万元）、价格（元/吨）及毛利率（2021-2026）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中国市场不同产品类型卡拉胶销量（2021-2026）&amp;（千吨）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中国市场不同产品类型卡拉胶销量市场份额（2021-2026）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中国市场不同产品类型卡拉胶销量预测（2027-2032）&amp;（千吨）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中国市场不同产品类型卡拉胶销量市场份额预测（2027-2032）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中国市场不同产品类型卡拉胶规模（2021-2026）&amp;（万元）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中国市场不同产品类型卡拉胶规模市场份额（2021-2026）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中国市场不同产品类型卡拉胶规模预测（2027-2032）&amp;（万元）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中国市场不同产品类型卡拉胶规模市场份额预测（2027-2032）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中国市场不同应用卡拉胶销量（2021-2026）&amp;（千吨）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中国市场不同应用卡拉胶销量市场份额（2021-2026）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中国市场不同应用卡拉胶销量预测（2027-2032）&amp;（千吨）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中国市场不同应用卡拉胶销量市场份额预测（2027-2032）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中国市场不同应用卡拉胶规模（2021-2026）&amp;（万元）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中国市场不同应用卡拉胶规模市场份额（2021-2026）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中国市场不同应用卡拉胶规模预测（2027-2032）&amp;（万元）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中国市场不同应用卡拉胶规模市场份额预测（2027-2032）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卡拉胶行业发展分析---发展趋势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卡拉胶行业发展分析---厂商壁垒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卡拉胶行业发展分析---驱动因素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卡拉胶行业发展分析---制约因素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卡拉胶行业相关重点政策一览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卡拉胶行业供应链分析</w:t>
      </w:r>
      <w:r>
        <w:rPr>
          <w:rFonts w:hint="eastAsia"/>
        </w:rPr>
        <w:br/>
      </w:r>
      <w:r>
        <w:rPr>
          <w:rFonts w:hint="eastAsia"/>
        </w:rPr>
        <w:t>　　表 128： 卡拉胶上游原料供应商</w:t>
      </w:r>
      <w:r>
        <w:rPr>
          <w:rFonts w:hint="eastAsia"/>
        </w:rPr>
        <w:br/>
      </w:r>
      <w:r>
        <w:rPr>
          <w:rFonts w:hint="eastAsia"/>
        </w:rPr>
        <w:t>　　表 129： 卡拉胶行业主要下游客户</w:t>
      </w:r>
      <w:r>
        <w:rPr>
          <w:rFonts w:hint="eastAsia"/>
        </w:rPr>
        <w:br/>
      </w:r>
      <w:r>
        <w:rPr>
          <w:rFonts w:hint="eastAsia"/>
        </w:rPr>
        <w:t>　　表 130： 卡拉胶典型经销商</w:t>
      </w:r>
      <w:r>
        <w:rPr>
          <w:rFonts w:hint="eastAsia"/>
        </w:rPr>
        <w:br/>
      </w:r>
      <w:r>
        <w:rPr>
          <w:rFonts w:hint="eastAsia"/>
        </w:rPr>
        <w:t>　　表 131： 中国卡拉胶产量、销量、进口量及出口量（2021-2026）&amp;（千吨）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中国卡拉胶产量、销量、进口量及出口量预测（2027-2032）&amp;（千吨）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中国市场卡拉胶主要进口来源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中国市场卡拉胶主要出口目的地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卡拉胶产品图片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中国不同产品类型卡拉胶市场规模市场份额2025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Kappa卡拉胶产品图片</w:t>
      </w:r>
      <w:r>
        <w:rPr>
          <w:rFonts w:hint="eastAsia"/>
        </w:rPr>
        <w:br/>
      </w:r>
      <w:r>
        <w:rPr>
          <w:rFonts w:hint="eastAsia"/>
        </w:rPr>
        <w:t>　　图 4： Iota卡拉胶产品图片</w:t>
      </w:r>
      <w:r>
        <w:rPr>
          <w:rFonts w:hint="eastAsia"/>
        </w:rPr>
        <w:br/>
      </w:r>
      <w:r>
        <w:rPr>
          <w:rFonts w:hint="eastAsia"/>
        </w:rPr>
        <w:t>　　图 5： Lambda卡拉胶产品图片</w:t>
      </w:r>
      <w:r>
        <w:rPr>
          <w:rFonts w:hint="eastAsia"/>
        </w:rPr>
        <w:br/>
      </w:r>
      <w:r>
        <w:rPr>
          <w:rFonts w:hint="eastAsia"/>
        </w:rPr>
        <w:t>　　图 6： 中国不同特点卡拉胶市场规模市场份额2025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K型（Kappa）产品图片</w:t>
      </w:r>
      <w:r>
        <w:rPr>
          <w:rFonts w:hint="eastAsia"/>
        </w:rPr>
        <w:br/>
      </w:r>
      <w:r>
        <w:rPr>
          <w:rFonts w:hint="eastAsia"/>
        </w:rPr>
        <w:t>　　图 8： I型（Iota）产品图片</w:t>
      </w:r>
      <w:r>
        <w:rPr>
          <w:rFonts w:hint="eastAsia"/>
        </w:rPr>
        <w:br/>
      </w:r>
      <w:r>
        <w:rPr>
          <w:rFonts w:hint="eastAsia"/>
        </w:rPr>
        <w:t>　　图 9： L型（Lambda）产品图片</w:t>
      </w:r>
      <w:r>
        <w:rPr>
          <w:rFonts w:hint="eastAsia"/>
        </w:rPr>
        <w:br/>
      </w:r>
      <w:r>
        <w:rPr>
          <w:rFonts w:hint="eastAsia"/>
        </w:rPr>
        <w:t>　　图 10： 中国不同渠道卡拉胶市场规模市场份额2025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中国不同应用卡拉胶市场份额2025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食品工业</w:t>
      </w:r>
      <w:r>
        <w:rPr>
          <w:rFonts w:hint="eastAsia"/>
        </w:rPr>
        <w:br/>
      </w:r>
      <w:r>
        <w:rPr>
          <w:rFonts w:hint="eastAsia"/>
        </w:rPr>
        <w:t>　　图 15： 日化行业</w:t>
      </w:r>
      <w:r>
        <w:rPr>
          <w:rFonts w:hint="eastAsia"/>
        </w:rPr>
        <w:br/>
      </w:r>
      <w:r>
        <w:rPr>
          <w:rFonts w:hint="eastAsia"/>
        </w:rPr>
        <w:t>　　图 16： 制药业</w:t>
      </w:r>
      <w:r>
        <w:rPr>
          <w:rFonts w:hint="eastAsia"/>
        </w:rPr>
        <w:br/>
      </w:r>
      <w:r>
        <w:rPr>
          <w:rFonts w:hint="eastAsia"/>
        </w:rPr>
        <w:t>　　图 17： 生物化学</w:t>
      </w:r>
      <w:r>
        <w:rPr>
          <w:rFonts w:hint="eastAsia"/>
        </w:rPr>
        <w:br/>
      </w:r>
      <w:r>
        <w:rPr>
          <w:rFonts w:hint="eastAsia"/>
        </w:rPr>
        <w:t>　　图 18： 中国市场卡拉胶市场规模，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中国市场卡拉胶收入及增长率（2021-2032）&amp;（万元）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中国市场卡拉胶销量及增长率（2021-2032）&amp;（千吨）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2025年中国市场主要厂商卡拉胶销量市场份额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2025年中国市场主要厂商卡拉胶收入市场份额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2025年中国市场前五大厂商卡拉胶市场份额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2025年中国市场卡拉胶第一梯队、第二梯队和第三梯队厂商（品牌）及市场份额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中国市场不同产品类型卡拉胶价格走势（2021-2032）&amp;（元/吨）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中国市场不同应用卡拉胶价格走势（2021-2032）&amp;（元/吨）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卡拉胶中国企业SWOT分析</w:t>
      </w:r>
      <w:r>
        <w:rPr>
          <w:rFonts w:hint="eastAsia"/>
        </w:rPr>
        <w:br/>
      </w:r>
      <w:r>
        <w:rPr>
          <w:rFonts w:hint="eastAsia"/>
        </w:rPr>
        <w:t>　　图 28： 卡拉胶产业链</w:t>
      </w:r>
      <w:r>
        <w:rPr>
          <w:rFonts w:hint="eastAsia"/>
        </w:rPr>
        <w:br/>
      </w:r>
      <w:r>
        <w:rPr>
          <w:rFonts w:hint="eastAsia"/>
        </w:rPr>
        <w:t>　　图 29： 卡拉胶行业采购模式分析</w:t>
      </w:r>
      <w:r>
        <w:rPr>
          <w:rFonts w:hint="eastAsia"/>
        </w:rPr>
        <w:br/>
      </w:r>
      <w:r>
        <w:rPr>
          <w:rFonts w:hint="eastAsia"/>
        </w:rPr>
        <w:t>　　图 30： 卡拉胶行业生产模式分析</w:t>
      </w:r>
      <w:r>
        <w:rPr>
          <w:rFonts w:hint="eastAsia"/>
        </w:rPr>
        <w:br/>
      </w:r>
      <w:r>
        <w:rPr>
          <w:rFonts w:hint="eastAsia"/>
        </w:rPr>
        <w:t>　　图 31： 卡拉胶行业销售模式分析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中国卡拉胶产能、产量、产能利用率及发展趋势（2021-2032）&amp;（千吨）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中国卡拉胶产量、市场需求量及发展趋势（2021-2032）&amp;（千吨）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54f3e2d184dd0" w:history="1">
        <w:r>
          <w:rPr>
            <w:rStyle w:val="Hyperlink"/>
          </w:rPr>
          <w:t>2026-2032年中国卡拉胶市场研究与发展前景报告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54f3e2d184dd0" w:history="1">
        <w:r>
          <w:rPr>
            <w:rStyle w:val="Hyperlink"/>
          </w:rPr>
          <w:t>https://www.20087.com/2/82/KaLaJiaoDeFaZhanQianJing.html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热点：卡拉胶是什么东西做的、卡拉胶是什么成分、卡拉胶厂家电话、卡拉胶是什么东西做的、卡拉胶在肉制品中的使用方法、卡拉胶常吃有危害吗、瓜尔胶在食品中安全吗、卡拉胶清真吗、食用明胶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bcc6c12a04ccb" w:history="1">
      <w:r>
        <w:rPr>
          <w:rStyle w:val="Hyperlink"/>
        </w:rPr>
        <w:t>2026-2032年中国卡拉胶市场研究与发展前景报告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aLaJiaoDeFaZhanQianJing.html" TargetMode="External" Id="R04854f3e2d18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aLaJiaoDeFaZhanQianJing.html" TargetMode="External" Id="Rcfcbcc6c12a0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2025-12-05T05:07:06Z</dcterms:created>
  <dcterms:modified xsi:type="dcterms:W3CDTF">2025-12-05T06:07:06Z</dcterms:modified>
  <dc:subject>2026-2032年中国卡拉胶市场研究与发展前景报告</dc:subject>
  <dc:title>2026-2032年中国卡拉胶市场研究与发展前景报告</dc:title>
  <cp:keywords>2026-2032年中国卡拉胶市场研究与发展前景报告</cp:keywords>
  <dc:description>2026-2032年中国卡拉胶市场研究与发展前景报告</dc:description>
</cp:coreProperties>
</file>