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c2ae2ab64975" w:history="1">
              <w:r>
                <w:rPr>
                  <w:rStyle w:val="Hyperlink"/>
                </w:rPr>
                <w:t>2025-2031年中国纯碱（碳酸钠）行业发展调研与前景趋势分析报告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c2ae2ab64975" w:history="1">
              <w:r>
                <w:rPr>
                  <w:rStyle w:val="Hyperlink"/>
                </w:rPr>
                <w:t>2025-2031年中国纯碱（碳酸钠）行业发展调研与前景趋势分析报告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2c2ae2ab64975" w:history="1">
                <w:r>
                  <w:rPr>
                    <w:rStyle w:val="Hyperlink"/>
                  </w:rPr>
                  <w:t>https://www.20087.com/2/62/ChunJian-TanSuanNa-DeQianJingQuShi.html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作为重要的化工原料，广泛应用于玻璃制造、洗涤剂、造纸、冶金等多个行业。目前，纯碱的生产主要依赖于氨碱法和天然碱提取两种工艺，其中氨碱法占主导地位。随着技术进步，纯碱生产正朝着节能减排和资源循环利用方向发展，如通过改进工艺流程和采用清洁能源，降低生产过程中的碳排放和能耗。</w:t>
      </w:r>
      <w:r>
        <w:rPr>
          <w:rFonts w:hint="eastAsia"/>
        </w:rPr>
        <w:br/>
      </w:r>
      <w:r>
        <w:rPr>
          <w:rFonts w:hint="eastAsia"/>
        </w:rPr>
        <w:t>　　未来，纯碱行业将更加注重可持续性和技术创新。一方面，通过开发更加环保的生产方法，如利用工业废液和废气中的二氧化碳生产纯碱，实现资源的循环利用。另一方面，纯碱的下游应用将更加广泛，如在新型建筑材料和环保型洗涤剂中的应用，推动产品升级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c2ae2ab64975" w:history="1">
        <w:r>
          <w:rPr>
            <w:rStyle w:val="Hyperlink"/>
          </w:rPr>
          <w:t>2025-2031年中国纯碱（碳酸钠）行业发展调研与前景趋势分析报告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纯碱（碳酸钠）行业的现状与发展趋势，并对纯碱（碳酸钠）产业链各环节进行了系统性探讨。报告科学预测了纯碱（碳酸钠）行业未来发展方向，重点分析了纯碱（碳酸钠）技术现状及创新路径，同时聚焦纯碱（碳酸钠）重点企业的经营表现，评估了市场竞争格局、品牌影响力及市场集中度。通过对细分市场的深入研究及SWOT分析，报告揭示了纯碱（碳酸钠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纯碱（碳酸钠）行业概述</w:t>
      </w:r>
      <w:r>
        <w:rPr>
          <w:rFonts w:hint="eastAsia"/>
        </w:rPr>
        <w:br/>
      </w:r>
      <w:r>
        <w:rPr>
          <w:rFonts w:hint="eastAsia"/>
        </w:rPr>
        <w:t>　　第一节 纯碱（碳酸钠）定义与分类</w:t>
      </w:r>
      <w:r>
        <w:rPr>
          <w:rFonts w:hint="eastAsia"/>
        </w:rPr>
        <w:br/>
      </w:r>
      <w:r>
        <w:rPr>
          <w:rFonts w:hint="eastAsia"/>
        </w:rPr>
        <w:t>　　第二节 纯碱（碳酸钠）应用领域</w:t>
      </w:r>
      <w:r>
        <w:rPr>
          <w:rFonts w:hint="eastAsia"/>
        </w:rPr>
        <w:br/>
      </w:r>
      <w:r>
        <w:rPr>
          <w:rFonts w:hint="eastAsia"/>
        </w:rPr>
        <w:t>　　第三节 纯碱（碳酸钠）行业经济指标分析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纯碱（碳酸钠）产业链及经营模式分析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三、纯碱（碳酸钠）销售模式及销售渠道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全球纯碱（碳酸钠）市场发展综述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2019-2024年全球纯碱（碳酸钠）市场规模与趋势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主要国家与地区纯碱（碳酸钠）市场分析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2025-2031年全球纯碱（碳酸钠）行业发展趋势与前景预测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中国纯碱（碳酸钠）行业市场分析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2024-2025年纯碱（碳酸钠）产能与投资动态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一、国内纯碱（碳酸钠）产能及利用情况</w:t>
      </w:r>
      <w:r>
        <w:rPr>
          <w:rFonts w:hint="eastAsia"/>
        </w:rPr>
        <w:br/>
      </w:r>
      <w:r>
        <w:rPr>
          <w:rFonts w:hint="eastAsia"/>
        </w:rPr>
        <w:t>　　　　二、纯碱（碳酸钠）产能扩张与投资动态</w:t>
      </w:r>
      <w:r>
        <w:rPr>
          <w:rFonts w:hint="eastAsia"/>
        </w:rPr>
        <w:br/>
      </w:r>
      <w:r>
        <w:rPr>
          <w:rFonts w:hint="eastAsia"/>
        </w:rPr>
        <w:t>　　第二节 纯碱（碳酸钠）行业产量情况分析与趋势预测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一、2019-2024年纯碱（碳酸钠）行业产量数据统计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1、2019-2024年纯碱（碳酸钠）产量及增长趋势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2、2019-2024年纯碱（碳酸钠）细分产品产量及份额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二、影响纯碱（碳酸钠）产量的关键因素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三、2025-2031年纯碱（碳酸钠）产量预测</w:t>
      </w:r>
      <w:r>
        <w:rPr>
          <w:rFonts w:hint="eastAsia"/>
        </w:rPr>
        <w:br/>
      </w:r>
      <w:r>
        <w:rPr>
          <w:rFonts w:hint="eastAsia"/>
        </w:rPr>
        <w:t>　　第三节 2025-2031年纯碱（碳酸钠）市场需求与销售分析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一、2024-2025年纯碱（碳酸钠）行业需求现状</w:t>
      </w:r>
      <w:r>
        <w:rPr>
          <w:rFonts w:hint="eastAsia"/>
        </w:rPr>
        <w:br/>
      </w:r>
      <w:r>
        <w:rPr>
          <w:rFonts w:hint="eastAsia"/>
        </w:rPr>
        <w:t>　　　　二、纯碱（碳酸钠）客户群体与需求特点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三、2019-2024年纯碱（碳酸钠）行业销售规模分析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四、2025-2031年纯碱（碳酸钠）市场增长潜力与规模预测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2024-2025年纯碱（碳酸钠）行业技术发展现状及趋势分析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国内外纯碱（碳酸钠）行业技术差异与原因</w:t>
      </w:r>
      <w:r>
        <w:rPr>
          <w:rFonts w:hint="eastAsia"/>
        </w:rPr>
        <w:br/>
      </w:r>
      <w:r>
        <w:rPr>
          <w:rFonts w:hint="eastAsia"/>
        </w:rPr>
        <w:t>　　第三节 纯碱（碳酸钠）行业技术发展方向、趋势预测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提升纯碱（碳酸钠）行业技术能力策略建议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中国纯碱（碳酸钠）细分市场与下游应用领域分析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纯碱（碳酸钠）细分市场分析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一、2024-2025年纯碱（碳酸钠）主要细分产品市场现状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纯碱（碳酸钠）下游应用与客户群体分析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一、2024-2025年纯碱（碳酸钠）各应用领域市场现状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纯碱（碳酸钠）价格机制与竞争策略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一、2019-2024年纯碱（碳酸钠）市场价格走势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纯碱（碳酸钠）定价策略与方法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2025-2031年纯碱（碳酸钠）价格竞争态势与趋势预测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中国纯碱（碳酸钠）行业重点区域市场研究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2024-2025年重点区域纯碱（碳酸钠）市场发展概况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二、2019-2024年纯碱（碳酸钠）市场需求规模情况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二、2019-2024年纯碱（碳酸钠）市场需求规模情况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二、2019-2024年纯碱（碳酸钠）市场需求规模情况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二、2019-2024年纯碱（碳酸钠）市场需求规模情况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二、2019-2024年纯碱（碳酸钠）市场需求规模情况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三、2025-2031年纯碱（碳酸钠）行业发展潜力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2019-2024年中国纯碱（碳酸钠）行业进出口情况分析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一、2019-2024年纯碱（碳酸钠）进口规模及增长情况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二、纯碱（碳酸钠）主要进口来源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纯碱（碳酸钠）行业出口情况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一、2019-2024年纯碱（碳酸钠）出口规模及增长情况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二、纯碱（碳酸钠）主要出口目的地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2019-2024年中国纯碱（碳酸钠）行业总体发展与财务状况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2019-2024年中国纯碱（碳酸钠）行业规模情况</w:t>
      </w:r>
      <w:r>
        <w:rPr>
          <w:rFonts w:hint="eastAsia"/>
        </w:rPr>
        <w:br/>
      </w:r>
      <w:r>
        <w:rPr>
          <w:rFonts w:hint="eastAsia"/>
        </w:rPr>
        <w:t>　　　　一、纯碱（碳酸钠）行业企业数量规模</w:t>
      </w:r>
      <w:r>
        <w:rPr>
          <w:rFonts w:hint="eastAsia"/>
        </w:rPr>
        <w:br/>
      </w:r>
      <w:r>
        <w:rPr>
          <w:rFonts w:hint="eastAsia"/>
        </w:rPr>
        <w:t>　　　　二、纯碱（碳酸钠）行业从业人员规模</w:t>
      </w:r>
      <w:r>
        <w:rPr>
          <w:rFonts w:hint="eastAsia"/>
        </w:rPr>
        <w:br/>
      </w:r>
      <w:r>
        <w:rPr>
          <w:rFonts w:hint="eastAsia"/>
        </w:rPr>
        <w:t>　　　　三、纯碱（碳酸钠）行业市场敏感性分析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2019-2024年中国纯碱（碳酸钠）行业财务能力分析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一、纯碱（碳酸钠）行业盈利能力</w:t>
      </w:r>
      <w:r>
        <w:rPr>
          <w:rFonts w:hint="eastAsia"/>
        </w:rPr>
        <w:br/>
      </w:r>
      <w:r>
        <w:rPr>
          <w:rFonts w:hint="eastAsia"/>
        </w:rPr>
        <w:t>　　　　二、纯碱（碳酸钠）行业偿债能力</w:t>
      </w:r>
      <w:r>
        <w:rPr>
          <w:rFonts w:hint="eastAsia"/>
        </w:rPr>
        <w:br/>
      </w:r>
      <w:r>
        <w:rPr>
          <w:rFonts w:hint="eastAsia"/>
        </w:rPr>
        <w:t>　　　　三、纯碱（碳酸钠）行业营运能力</w:t>
      </w:r>
      <w:r>
        <w:rPr>
          <w:rFonts w:hint="eastAsia"/>
        </w:rPr>
        <w:br/>
      </w:r>
      <w:r>
        <w:rPr>
          <w:rFonts w:hint="eastAsia"/>
        </w:rPr>
        <w:t>　　　　四、纯碱（碳酸钠）行业发展能力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纯碱（碳酸钠）行业重点企业调研分析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二、企业纯碱（碳酸钠）业务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中国纯碱（碳酸钠）行业竞争格局分析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2024-2025年纯碱（碳酸钠）行业竞争力分析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2019-2024年纯碱（碳酸钠）行业企业并购活动分析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2024-2025年纯碱（碳酸钠）行业会展与招投标活动分析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一、纯碱（碳酸钠）行业会展活动及其市场影响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2025年中国纯碱（碳酸钠）企业发展企业发展策略与建议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纯碱（碳酸钠）销售模式与渠道策略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纯碱（碳酸钠）品牌与市场推广策略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纯碱（碳酸钠）研发投入与技术创新能力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纯碱（碳酸钠）合作联盟与资源整合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中国纯碱（碳酸钠）行业风险与对策</w:t>
      </w:r>
      <w:r>
        <w:rPr>
          <w:rFonts w:hint="eastAsia"/>
        </w:rPr>
        <w:br/>
      </w:r>
      <w:r>
        <w:rPr>
          <w:rFonts w:hint="eastAsia"/>
        </w:rPr>
        <w:t>　　第一节 纯碱（碳酸钠）行业SWOT分析</w:t>
      </w:r>
      <w:r>
        <w:rPr>
          <w:rFonts w:hint="eastAsia"/>
        </w:rPr>
        <w:br/>
      </w:r>
      <w:r>
        <w:rPr>
          <w:rFonts w:hint="eastAsia"/>
        </w:rPr>
        <w:t>　　　　一、纯碱（碳酸钠）行业优势</w:t>
      </w:r>
      <w:r>
        <w:rPr>
          <w:rFonts w:hint="eastAsia"/>
        </w:rPr>
        <w:br/>
      </w:r>
      <w:r>
        <w:rPr>
          <w:rFonts w:hint="eastAsia"/>
        </w:rPr>
        <w:t>　　　　二、纯碱（碳酸钠）行业劣势</w:t>
      </w:r>
      <w:r>
        <w:rPr>
          <w:rFonts w:hint="eastAsia"/>
        </w:rPr>
        <w:br/>
      </w:r>
      <w:r>
        <w:rPr>
          <w:rFonts w:hint="eastAsia"/>
        </w:rPr>
        <w:t>　　　　三、纯碱（碳酸钠）市场机会</w:t>
      </w:r>
      <w:r>
        <w:rPr>
          <w:rFonts w:hint="eastAsia"/>
        </w:rPr>
        <w:br/>
      </w:r>
      <w:r>
        <w:rPr>
          <w:rFonts w:hint="eastAsia"/>
        </w:rPr>
        <w:t>　　　　四、纯碱（碳酸钠）市场威胁</w:t>
      </w:r>
      <w:r>
        <w:rPr>
          <w:rFonts w:hint="eastAsia"/>
        </w:rPr>
        <w:br/>
      </w:r>
      <w:r>
        <w:rPr>
          <w:rFonts w:hint="eastAsia"/>
        </w:rPr>
        <w:t>　　第二节 纯碱（碳酸钠）行业风险及对策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2025-2031年中国纯碱（碳酸钠）行业前景与发展趋势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2024-2025年纯碱（碳酸钠）行业发展环境分析</w:t>
      </w:r>
      <w:r>
        <w:rPr>
          <w:rFonts w:hint="eastAsia"/>
        </w:rPr>
        <w:br/>
      </w:r>
      <w:r>
        <w:rPr>
          <w:rFonts w:hint="eastAsia"/>
        </w:rPr>
        <w:t>　　　　一、纯碱（碳酸钠）行业主管部门与监管体制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二、纯碱（碳酸钠）行业主要法律法规及政策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三、纯碱（碳酸钠）行业标准与质量监管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2025-2031年纯碱（碳酸钠）行业发展趋势与方向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2025-2031年纯碱（碳酸钠）行业发展潜力与机遇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纯碱（碳酸钠）行业研究结论与建议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中智-林－纯碱（碳酸钠）行业发展建议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纯碱（碳酸钠）图片</w:t>
      </w:r>
      <w:r>
        <w:rPr>
          <w:rFonts w:hint="eastAsia"/>
        </w:rPr>
        <w:br/>
      </w:r>
      <w:r>
        <w:rPr>
          <w:rFonts w:hint="eastAsia"/>
        </w:rPr>
        <w:t>　　图表 纯碱（碳酸钠）种类 分类</w:t>
      </w:r>
      <w:r>
        <w:rPr>
          <w:rFonts w:hint="eastAsia"/>
        </w:rPr>
        <w:br/>
      </w:r>
      <w:r>
        <w:rPr>
          <w:rFonts w:hint="eastAsia"/>
        </w:rPr>
        <w:t>　　图表 纯碱（碳酸钠）用途 应用</w:t>
      </w:r>
      <w:r>
        <w:rPr>
          <w:rFonts w:hint="eastAsia"/>
        </w:rPr>
        <w:br/>
      </w:r>
      <w:r>
        <w:rPr>
          <w:rFonts w:hint="eastAsia"/>
        </w:rPr>
        <w:t>　　图表 纯碱（碳酸钠）主要特点</w:t>
      </w:r>
      <w:r>
        <w:rPr>
          <w:rFonts w:hint="eastAsia"/>
        </w:rPr>
        <w:br/>
      </w:r>
      <w:r>
        <w:rPr>
          <w:rFonts w:hint="eastAsia"/>
        </w:rPr>
        <w:t>　　图表 纯碱（碳酸钠）产业链分析</w:t>
      </w:r>
      <w:r>
        <w:rPr>
          <w:rFonts w:hint="eastAsia"/>
        </w:rPr>
        <w:br/>
      </w:r>
      <w:r>
        <w:rPr>
          <w:rFonts w:hint="eastAsia"/>
        </w:rPr>
        <w:t>　　图表 纯碱（碳酸钠）政策分析</w:t>
      </w:r>
      <w:r>
        <w:rPr>
          <w:rFonts w:hint="eastAsia"/>
        </w:rPr>
        <w:br/>
      </w:r>
      <w:r>
        <w:rPr>
          <w:rFonts w:hint="eastAsia"/>
        </w:rPr>
        <w:t>　　图表 纯碱（碳酸钠）技术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2019-2024年纯碱（碳酸钠）行业市场容量分析</w:t>
      </w:r>
      <w:r>
        <w:rPr>
          <w:rFonts w:hint="eastAsia"/>
        </w:rPr>
        <w:br/>
      </w:r>
      <w:r>
        <w:rPr>
          <w:rFonts w:hint="eastAsia"/>
        </w:rPr>
        <w:t>　　图表 纯碱（碳酸钠）生产现状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2019-2024年中国纯碱（碳酸钠）行业产量及增长趋势</w:t>
      </w:r>
      <w:r>
        <w:rPr>
          <w:rFonts w:hint="eastAsia"/>
        </w:rPr>
        <w:br/>
      </w:r>
      <w:r>
        <w:rPr>
          <w:rFonts w:hint="eastAsia"/>
        </w:rPr>
        <w:t>　　图表 纯碱（碳酸钠）行业动态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2025年中国纯碱（碳酸钠）行业需求领域分布格局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2019-2024年中国纯碱（碳酸钠）价格走势</w:t>
      </w:r>
      <w:r>
        <w:rPr>
          <w:rFonts w:hint="eastAsia"/>
        </w:rPr>
        <w:br/>
      </w:r>
      <w:r>
        <w:rPr>
          <w:rFonts w:hint="eastAsia"/>
        </w:rPr>
        <w:t>　　图表 2025年纯碱（碳酸钠）成本和利润分析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图表 纯碱（碳酸钠）品牌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纯碱（碳酸钠）企业（一）概况</w:t>
      </w:r>
      <w:r>
        <w:rPr>
          <w:rFonts w:hint="eastAsia"/>
        </w:rPr>
        <w:br/>
      </w:r>
      <w:r>
        <w:rPr>
          <w:rFonts w:hint="eastAsia"/>
        </w:rPr>
        <w:t>　　图表 企业纯碱（碳酸钠）型号 规格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纯碱（碳酸钠）企业（一）经营分析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纯碱（碳酸钠）上游现状</w:t>
      </w:r>
      <w:r>
        <w:rPr>
          <w:rFonts w:hint="eastAsia"/>
        </w:rPr>
        <w:br/>
      </w:r>
      <w:r>
        <w:rPr>
          <w:rFonts w:hint="eastAsia"/>
        </w:rPr>
        <w:t>　　图表 纯碱（碳酸钠）下游调研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纯碱（碳酸钠）企业（二）概况</w:t>
      </w:r>
      <w:r>
        <w:rPr>
          <w:rFonts w:hint="eastAsia"/>
        </w:rPr>
        <w:br/>
      </w:r>
      <w:r>
        <w:rPr>
          <w:rFonts w:hint="eastAsia"/>
        </w:rPr>
        <w:t>　　图表 企业纯碱（碳酸钠）型号 规格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纯碱（碳酸钠）企业（二）经营分析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纯碱（碳酸钠）企业（三）概况</w:t>
      </w:r>
      <w:r>
        <w:rPr>
          <w:rFonts w:hint="eastAsia"/>
        </w:rPr>
        <w:br/>
      </w:r>
      <w:r>
        <w:rPr>
          <w:rFonts w:hint="eastAsia"/>
        </w:rPr>
        <w:t>　　图表 企业纯碱（碳酸钠）型号 规格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纯碱（碳酸钠）企业（三）经营分析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纯碱（碳酸钠）企业（三）成长能力情况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纯碱（碳酸钠）优势</w:t>
      </w:r>
      <w:r>
        <w:rPr>
          <w:rFonts w:hint="eastAsia"/>
        </w:rPr>
        <w:br/>
      </w:r>
      <w:r>
        <w:rPr>
          <w:rFonts w:hint="eastAsia"/>
        </w:rPr>
        <w:t>　　图表 纯碱（碳酸钠）劣势</w:t>
      </w:r>
      <w:r>
        <w:rPr>
          <w:rFonts w:hint="eastAsia"/>
        </w:rPr>
        <w:br/>
      </w:r>
      <w:r>
        <w:rPr>
          <w:rFonts w:hint="eastAsia"/>
        </w:rPr>
        <w:t>　　图表 纯碱（碳酸钠）机会</w:t>
      </w:r>
      <w:r>
        <w:rPr>
          <w:rFonts w:hint="eastAsia"/>
        </w:rPr>
        <w:br/>
      </w:r>
      <w:r>
        <w:rPr>
          <w:rFonts w:hint="eastAsia"/>
        </w:rPr>
        <w:t>　　图表 纯碱（碳酸钠）威胁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c2ae2ab64975" w:history="1">
        <w:r>
          <w:rPr>
            <w:rStyle w:val="Hyperlink"/>
          </w:rPr>
          <w:t>2025-2031年中国纯碱（碳酸钠）行业发展调研与前景趋势分析报告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2c2ae2ab64975" w:history="1">
        <w:r>
          <w:rPr>
            <w:rStyle w:val="Hyperlink"/>
          </w:rPr>
          <w:t>https://www.20087.com/2/62/ChunJian-TanSuanNa-DeQianJingQuShi.html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热点：纯碱是什么东西、纯碱碳酸钠俗称、纯碱化学式,苏打和小苏打区别、纯碱碳酸钠的化学式、碳酸钠和碳酸氢钠用途、纯碱碳酸钠国家标准、纯碱是什小苏打、纯碱碳酸钠可以吃吗、纯碱百度百科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2d19fa60b4183" w:history="1">
      <w:r>
        <w:rPr>
          <w:rStyle w:val="Hyperlink"/>
        </w:rPr>
        <w:t>2025-2031年中国纯碱（碳酸钠）行业发展调研与前景趋势分析报告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nJian-TanSuanNa-DeQianJingQuShi.html" TargetMode="External" Id="R2642c2ae2ab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nJian-TanSuanNa-DeQianJingQuShi.html" TargetMode="External" Id="R58b2d19fa60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2025-03-03T00:26:00Z</dcterms:created>
  <dcterms:modified xsi:type="dcterms:W3CDTF">2025-03-03T01:26:00Z</dcterms:modified>
  <dc:subject>2025-2031年中国纯碱（碳酸钠）行业发展调研与前景趋势分析报告</dc:subject>
  <dc:title>2025-2031年中国纯碱（碳酸钠）行业发展调研与前景趋势分析报告</dc:title>
  <cp:keywords>2025-2031年中国纯碱（碳酸钠）行业发展调研与前景趋势分析报告</cp:keywords>
  <dc:description>2025-2031年中国纯碱（碳酸钠）行业发展调研与前景趋势分析报告</dc:description>
</cp:coreProperties>
</file>