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f99f1d70dc4343" w:history="1">
              <w:r>
                <w:rPr>
                  <w:rStyle w:val="Hyperlink"/>
                </w:rPr>
                <w:t>2026年中国邻苯二酚行业深度调研分析报告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f99f1d70dc4343" w:history="1">
              <w:r>
                <w:rPr>
                  <w:rStyle w:val="Hyperlink"/>
                </w:rPr>
                <w:t>2026年中国邻苯二酚行业深度调研分析报告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1210622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f99f1d70dc4343" w:history="1">
                <w:r>
                  <w:rPr>
                    <w:rStyle w:val="Hyperlink"/>
                  </w:rPr>
                  <w:t>https://www.20087.com/2/62/LinBenErFenFaZhanQuShi.html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邻苯二酚是一种重要的有机化合物，化学式为C6H4(OH)2，广泛应用于制药、染料、农药、树脂等多个行业。近年来，随着下游产业的发展和技术的进步，邻苯二酚的市场需求持续增长。目前市场上的邻苯二酚主要通过酚类化合物的氧化反应合成，生产过程中对原料质量和反应条件要求较高。此外，随着环保法规的趋严，邻苯二酚的生产和使用正朝着更加环保和安全的方向发展。</w:t>
      </w:r>
      <w:r>
        <w:rPr>
          <w:rFonts w:hint="eastAsia"/>
        </w:rPr>
        <w:br/>
      </w:r>
      <w:r>
        <w:rPr>
          <w:rFonts w:hint="eastAsia"/>
        </w:rPr>
        <w:t>　　未来，邻苯二酚的发展将更加注重生产工艺的优化和环保性能的提升。市场调研网认为，一方面，随着催化剂技术的进步，新型催化剂的开发将有助于提高邻苯二酚的产率和纯度，同时减少副产物和废弃物的产生。另一方面，随着可持续发展理念的普及，邻苯二酚的生产将更加注重节能减排和资源循环利用，如采用生物技术进行生产或将生产过程产生的废弃物转化为有价值的副产品。此外，随着下游应用领域的扩展，开发高纯度、高稳定性的邻苯二酚产品将是行业的发展趋势。</w:t>
      </w:r>
      <w:r>
        <w:rPr>
          <w:rFonts w:hint="eastAsia"/>
        </w:rPr>
        <w:br/>
      </w:r>
      <w:r>
        <w:rPr>
          <w:rFonts w:hint="eastAsia"/>
        </w:rPr>
        <w:t>　　《</w:t>
      </w:r>
      <w:hyperlink r:id="Re3f99f1d70dc4343" w:history="1">
        <w:r>
          <w:rPr>
            <w:rStyle w:val="Hyperlink"/>
          </w:rPr>
          <w:t>2026年中国邻苯二酚行业深度调研分析报告</w:t>
        </w:r>
      </w:hyperlink>
      <w:r>
        <w:rPr>
          <w:rFonts w:hint="eastAsia"/>
        </w:rPr>
        <w:t>》基于国家统计局、相关协会等权威数据，结合专业团队对邻苯二酚行业的长期监测，全面分析了邻苯二酚行业的市场规模、技术现状、发展趋势及竞争格局。报告详细梳理了邻苯二酚市场需求、进出口情况、上下游产业链、重点区域分布及主要企业动态，并通过SWOT分析揭示了邻苯二酚行业机遇与风险。通过对市场前景的科学预测，为投资者把握投资时机和企业制定战略规划提供了可靠依据。</w:t>
      </w:r>
      <w:r>
        <w:rPr>
          <w:rFonts w:hint="eastAsia"/>
        </w:rPr>
        <w:br/>
      </w:r>
      <w:r>
        <w:rPr>
          <w:rFonts w:hint="eastAsia"/>
        </w:rPr>
        <w:br/>
      </w:r>
      <w:r>
        <w:rPr>
          <w:rFonts w:hint="eastAsia"/>
        </w:rPr>
        <w:t>第一章 邻苯二酚产业市场概述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2025-2026年全球邻苯二酚市场现状及发展趋势</w:t>
      </w:r>
      <w:r>
        <w:rPr>
          <w:rFonts w:hint="eastAsia"/>
        </w:rPr>
        <w:br/>
      </w:r>
      <w:r>
        <w:rPr>
          <w:rFonts w:hint="eastAsia"/>
        </w:rPr>
        <w:t>　　第一节 全球邻苯二酚市场现状及发展趋势</w:t>
      </w:r>
      <w:r>
        <w:rPr>
          <w:rFonts w:hint="eastAsia"/>
        </w:rPr>
        <w:br/>
      </w:r>
      <w:r>
        <w:rPr>
          <w:rFonts w:hint="eastAsia"/>
        </w:rPr>
        <w:t>　　　　一、全球邻苯二酚产业竞争现状</w:t>
      </w:r>
      <w:r>
        <w:rPr>
          <w:rFonts w:hint="eastAsia"/>
        </w:rPr>
        <w:br/>
      </w:r>
      <w:r>
        <w:rPr>
          <w:rFonts w:hint="eastAsia"/>
        </w:rPr>
        <w:t>　　　　二、全球邻苯二酚产业投资状况</w:t>
      </w:r>
      <w:r>
        <w:rPr>
          <w:rFonts w:hint="eastAsia"/>
        </w:rPr>
        <w:br/>
      </w:r>
      <w:r>
        <w:rPr>
          <w:rFonts w:hint="eastAsia"/>
        </w:rPr>
        <w:t>　　　　三、全球邻苯二酚产业市场发展趋势</w:t>
      </w:r>
      <w:r>
        <w:rPr>
          <w:rFonts w:hint="eastAsia"/>
        </w:rPr>
        <w:br/>
      </w:r>
      <w:r>
        <w:rPr>
          <w:rFonts w:hint="eastAsia"/>
        </w:rPr>
        <w:t>　　第二节 全球主要国家邻苯二酚市场现状及发展趋势</w:t>
      </w:r>
      <w:r>
        <w:rPr>
          <w:rFonts w:hint="eastAsia"/>
        </w:rPr>
        <w:br/>
      </w:r>
      <w:r>
        <w:rPr>
          <w:rFonts w:hint="eastAsia"/>
        </w:rPr>
        <w:t>　　　　一、A国家地区邻苯二酚市场现状及发展趋势</w:t>
      </w:r>
      <w:r>
        <w:rPr>
          <w:rFonts w:hint="eastAsia"/>
        </w:rPr>
        <w:br/>
      </w:r>
      <w:r>
        <w:rPr>
          <w:rFonts w:hint="eastAsia"/>
        </w:rPr>
        <w:t>　　　　　　1. 产业市场环境分析</w:t>
      </w:r>
      <w:r>
        <w:rPr>
          <w:rFonts w:hint="eastAsia"/>
        </w:rPr>
        <w:br/>
      </w:r>
      <w:r>
        <w:rPr>
          <w:rFonts w:hint="eastAsia"/>
        </w:rPr>
        <w:t>　　　　　　2. 2021-2026年邻苯二酚产业市场规模状况</w:t>
      </w:r>
      <w:r>
        <w:rPr>
          <w:rFonts w:hint="eastAsia"/>
        </w:rPr>
        <w:br/>
      </w:r>
      <w:r>
        <w:rPr>
          <w:rFonts w:hint="eastAsia"/>
        </w:rPr>
        <w:t>　　　　　　3. 2021-2026年邻苯二酚产业投资状况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全球主要国家地区邻苯二酚产业现状及产业转移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全球邻苯二酚市场经营模式现状及发展趋势</w:t>
      </w:r>
      <w:r>
        <w:rPr>
          <w:rFonts w:hint="eastAsia"/>
        </w:rPr>
        <w:br/>
      </w:r>
      <w:r>
        <w:rPr>
          <w:rFonts w:hint="eastAsia"/>
        </w:rPr>
        <w:br/>
      </w:r>
      <w:r>
        <w:rPr>
          <w:rFonts w:hint="eastAsia"/>
        </w:rPr>
        <w:t>第三章 中国邻苯二酚产业链发展状况分析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中国邻苯二酚产业发展分析</w:t>
      </w:r>
      <w:r>
        <w:rPr>
          <w:rFonts w:hint="eastAsia"/>
        </w:rPr>
        <w:br/>
      </w:r>
      <w:r>
        <w:rPr>
          <w:rFonts w:hint="eastAsia"/>
        </w:rPr>
        <w:t>　　第一节 中国邻苯二酚产业发展现状</w:t>
      </w:r>
      <w:r>
        <w:rPr>
          <w:rFonts w:hint="eastAsia"/>
        </w:rPr>
        <w:br/>
      </w:r>
      <w:r>
        <w:rPr>
          <w:rFonts w:hint="eastAsia"/>
        </w:rPr>
        <w:t>　　第二节 中国邻苯二酚产业国际地位现状</w:t>
      </w:r>
      <w:r>
        <w:rPr>
          <w:rFonts w:hint="eastAsia"/>
        </w:rPr>
        <w:br/>
      </w:r>
      <w:r>
        <w:rPr>
          <w:rFonts w:hint="eastAsia"/>
        </w:rPr>
        <w:t>　　第三节 中国邻苯二酚产业经济运行现状</w:t>
      </w:r>
      <w:r>
        <w:rPr>
          <w:rFonts w:hint="eastAsia"/>
        </w:rPr>
        <w:br/>
      </w:r>
      <w:r>
        <w:rPr>
          <w:rFonts w:hint="eastAsia"/>
        </w:rPr>
        <w:t>　　第四节 中国邻苯二酚产业运营模式现状</w:t>
      </w:r>
      <w:r>
        <w:rPr>
          <w:rFonts w:hint="eastAsia"/>
        </w:rPr>
        <w:br/>
      </w:r>
      <w:r>
        <w:rPr>
          <w:rFonts w:hint="eastAsia"/>
        </w:rPr>
        <w:t>　　第五节 中国邻苯二酚产业存在的问题及发展策略分析</w:t>
      </w:r>
      <w:r>
        <w:rPr>
          <w:rFonts w:hint="eastAsia"/>
        </w:rPr>
        <w:br/>
      </w:r>
      <w:r>
        <w:rPr>
          <w:rFonts w:hint="eastAsia"/>
        </w:rPr>
        <w:t>　　第六节 中国邻苯二酚产业发展趋势</w:t>
      </w:r>
      <w:r>
        <w:rPr>
          <w:rFonts w:hint="eastAsia"/>
        </w:rPr>
        <w:br/>
      </w:r>
      <w:r>
        <w:rPr>
          <w:rFonts w:hint="eastAsia"/>
        </w:rPr>
        <w:br/>
      </w:r>
      <w:r>
        <w:rPr>
          <w:rFonts w:hint="eastAsia"/>
        </w:rPr>
        <w:t>第五章 中国邻苯二酚市场现状及发展趋势</w:t>
      </w:r>
      <w:r>
        <w:rPr>
          <w:rFonts w:hint="eastAsia"/>
        </w:rPr>
        <w:br/>
      </w:r>
      <w:r>
        <w:rPr>
          <w:rFonts w:hint="eastAsia"/>
        </w:rPr>
        <w:t>　　第一节 中国邻苯二酚市场供给状况</w:t>
      </w:r>
      <w:r>
        <w:rPr>
          <w:rFonts w:hint="eastAsia"/>
        </w:rPr>
        <w:br/>
      </w:r>
      <w:r>
        <w:rPr>
          <w:rFonts w:hint="eastAsia"/>
        </w:rPr>
        <w:t>　　第二节 中国邻苯二酚市场需求状况</w:t>
      </w:r>
      <w:r>
        <w:rPr>
          <w:rFonts w:hint="eastAsia"/>
        </w:rPr>
        <w:br/>
      </w:r>
      <w:r>
        <w:rPr>
          <w:rFonts w:hint="eastAsia"/>
        </w:rPr>
        <w:t>　　第三节 中国邻苯二酚市场结构状况</w:t>
      </w:r>
      <w:r>
        <w:rPr>
          <w:rFonts w:hint="eastAsia"/>
        </w:rPr>
        <w:br/>
      </w:r>
      <w:r>
        <w:rPr>
          <w:rFonts w:hint="eastAsia"/>
        </w:rPr>
        <w:t>　　第四节 中国邻苯二酚市场存在的问题及发展策略分析</w:t>
      </w:r>
      <w:r>
        <w:rPr>
          <w:rFonts w:hint="eastAsia"/>
        </w:rPr>
        <w:br/>
      </w:r>
      <w:r>
        <w:rPr>
          <w:rFonts w:hint="eastAsia"/>
        </w:rPr>
        <w:t>　　第五节 中国邻苯二酚市场发展潜力及发展趋势</w:t>
      </w:r>
      <w:r>
        <w:rPr>
          <w:rFonts w:hint="eastAsia"/>
        </w:rPr>
        <w:br/>
      </w:r>
      <w:r>
        <w:rPr>
          <w:rFonts w:hint="eastAsia"/>
        </w:rPr>
        <w:br/>
      </w:r>
      <w:r>
        <w:rPr>
          <w:rFonts w:hint="eastAsia"/>
        </w:rPr>
        <w:t>第六章 中国邻苯二酚产业基本竞争战略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四、邻苯二酚产业该战略的SWOT分析</w:t>
      </w:r>
      <w:r>
        <w:rPr>
          <w:rFonts w:hint="eastAsia"/>
        </w:rPr>
        <w:br/>
      </w:r>
      <w:r>
        <w:rPr>
          <w:rFonts w:hint="eastAsia"/>
        </w:rPr>
        <w:t>　　　　五、邻苯二酚产业该战略的典型企业分析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中国邻苯二酚产业市场竞争分析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中国邻苯二酚产业市场营销策略竞争分析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国外领先企业在中国邻苯二酚产业市场竞争策略研究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中国邻苯二酚产业市场发展预测</w:t>
      </w:r>
      <w:r>
        <w:rPr>
          <w:rFonts w:hint="eastAsia"/>
        </w:rPr>
        <w:br/>
      </w:r>
      <w:r>
        <w:rPr>
          <w:rFonts w:hint="eastAsia"/>
        </w:rPr>
        <w:t>　　第一节 中国邻苯二酚产业发展环境预测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中国邻苯二酚市场发展预测</w:t>
      </w:r>
      <w:r>
        <w:rPr>
          <w:rFonts w:hint="eastAsia"/>
        </w:rPr>
        <w:br/>
      </w:r>
      <w:r>
        <w:rPr>
          <w:rFonts w:hint="eastAsia"/>
        </w:rPr>
        <w:t>　　　　一、2026-2032年中国邻苯二酚市场需求预测分析</w:t>
      </w:r>
      <w:r>
        <w:rPr>
          <w:rFonts w:hint="eastAsia"/>
        </w:rPr>
        <w:br/>
      </w:r>
      <w:r>
        <w:rPr>
          <w:rFonts w:hint="eastAsia"/>
        </w:rPr>
        <w:t>　　　　二、2021-2032年中国邻苯二酚市场结构预测</w:t>
      </w:r>
      <w:r>
        <w:rPr>
          <w:rFonts w:hint="eastAsia"/>
        </w:rPr>
        <w:br/>
      </w:r>
      <w:r>
        <w:rPr>
          <w:rFonts w:hint="eastAsia"/>
        </w:rPr>
        <w:t>　　　　三、2021-2032年中国邻苯二酚市场集中度预测</w:t>
      </w:r>
      <w:r>
        <w:rPr>
          <w:rFonts w:hint="eastAsia"/>
        </w:rPr>
        <w:br/>
      </w:r>
      <w:r>
        <w:rPr>
          <w:rFonts w:hint="eastAsia"/>
        </w:rPr>
        <w:t>　　　　四、2021-2032年中国邻苯二酚市场供给预测</w:t>
      </w:r>
      <w:r>
        <w:rPr>
          <w:rFonts w:hint="eastAsia"/>
        </w:rPr>
        <w:br/>
      </w:r>
      <w:r>
        <w:rPr>
          <w:rFonts w:hint="eastAsia"/>
        </w:rPr>
        <w:t>　　　　五、2021-2032年中国邻苯二酚市场价格预测</w:t>
      </w:r>
      <w:r>
        <w:rPr>
          <w:rFonts w:hint="eastAsia"/>
        </w:rPr>
        <w:br/>
      </w:r>
      <w:r>
        <w:rPr>
          <w:rFonts w:hint="eastAsia"/>
        </w:rPr>
        <w:br/>
      </w:r>
      <w:r>
        <w:rPr>
          <w:rFonts w:hint="eastAsia"/>
        </w:rPr>
        <w:t>第十一章 中国邻苯二酚产业市场投资机会与风险</w:t>
      </w:r>
      <w:r>
        <w:rPr>
          <w:rFonts w:hint="eastAsia"/>
        </w:rPr>
        <w:br/>
      </w:r>
      <w:r>
        <w:rPr>
          <w:rFonts w:hint="eastAsia"/>
        </w:rPr>
        <w:t>　　第一节 中国邻苯二酚产业市场投资优势分析</w:t>
      </w:r>
      <w:r>
        <w:rPr>
          <w:rFonts w:hint="eastAsia"/>
        </w:rPr>
        <w:br/>
      </w:r>
      <w:r>
        <w:rPr>
          <w:rFonts w:hint="eastAsia"/>
        </w:rPr>
        <w:t>　　第二节 中国邻苯二酚产业市场投资劣势分析</w:t>
      </w:r>
      <w:r>
        <w:rPr>
          <w:rFonts w:hint="eastAsia"/>
        </w:rPr>
        <w:br/>
      </w:r>
      <w:r>
        <w:rPr>
          <w:rFonts w:hint="eastAsia"/>
        </w:rPr>
        <w:t>　　第三节 中国邻苯二酚产业市场投资机会分析</w:t>
      </w:r>
      <w:r>
        <w:rPr>
          <w:rFonts w:hint="eastAsia"/>
        </w:rPr>
        <w:br/>
      </w:r>
      <w:r>
        <w:rPr>
          <w:rFonts w:hint="eastAsia"/>
        </w:rPr>
        <w:t>　　第四节 中国邻苯二酚产业市场投资风险分析</w:t>
      </w:r>
      <w:r>
        <w:rPr>
          <w:rFonts w:hint="eastAsia"/>
        </w:rPr>
        <w:br/>
      </w:r>
      <w:r>
        <w:rPr>
          <w:rFonts w:hint="eastAsia"/>
        </w:rPr>
        <w:br/>
      </w:r>
      <w:r>
        <w:rPr>
          <w:rFonts w:hint="eastAsia"/>
        </w:rPr>
        <w:t>第十二章 中国邻苯二酚产业市场竞争策略建议</w:t>
      </w:r>
      <w:r>
        <w:rPr>
          <w:rFonts w:hint="eastAsia"/>
        </w:rPr>
        <w:br/>
      </w:r>
      <w:r>
        <w:rPr>
          <w:rFonts w:hint="eastAsia"/>
        </w:rPr>
        <w:t>　　第一节 中国邻苯二酚产业竞争战略建议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中~智林~－中国邻苯二酚市场竞争策略建议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f99f1d70dc4343" w:history="1">
        <w:r>
          <w:rPr>
            <w:rStyle w:val="Hyperlink"/>
          </w:rPr>
          <w:t>2026年中国邻苯二酚行业深度调研分析报告</w:t>
        </w:r>
      </w:hyperlink>
      <w:r>
        <w:rPr>
          <w:color w:val="C00000"/>
        </w:rPr>
        <w:t>》，报告编号：</w:t>
      </w:r>
      <w:r>
        <w:rPr>
          <w:rFonts w:hint="eastAsia"/>
          <w:color w:val="C00000"/>
        </w:rPr>
        <w:t>1210622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f99f1d70dc4343" w:history="1">
        <w:r>
          <w:rPr>
            <w:rStyle w:val="Hyperlink"/>
          </w:rPr>
          <w:t>https://www.20087.com/2/62/LinBenErFenFaZhanQuShi.html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热点：邻苯二酚沸点、邻苯二酚为什么不叫邻二苯酚、邻苯二酚化学结构图、邻苯二酚和间苯二酚区别、邻苯二酚是危化品吗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d407f2284d4524" w:history="1">
      <w:r>
        <w:rPr>
          <w:rStyle w:val="Hyperlink"/>
        </w:rPr>
        <w:t>2026年中国邻苯二酚行业深度调研分析报告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2/LinBenErFenFaZhanQuShi.html" TargetMode="External" Id="Re3f99f1d70dc4343" /></Relationships>
</file>

<file path=word/_rels/header2.xml.rels>&#65279;<?xml version="1.0" encoding="utf-8"?><Relationships xmlns="http://schemas.openxmlformats.org/package/2006/relationships"><Relationship Type="http://schemas.openxmlformats.org/officeDocument/2006/relationships/hyperlink" Target="https://www.20087.com/2/62/LinBenErFenFaZhanQuShi.html" TargetMode="External" Id="R65d407f2284d45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2026-07-13T23:48:00Z</dcterms:created>
  <dcterms:modified xsi:type="dcterms:W3CDTF">2026-07-14T00:48:00Z</dcterms:modified>
  <dc:subject>2026年中国邻苯二酚行业深度调研分析报告</dc:subject>
  <dc:title>2026年中国邻苯二酚行业深度调研分析报告</dc:title>
  <cp:keywords>2026年中国邻苯二酚行业深度调研分析报告</cp:keywords>
  <dc:description>2026年中国邻苯二酚行业深度调研分析报告</dc:description>
</cp:coreProperties>
</file>