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828c848b48a7" w:history="1">
              <w:r>
                <w:rPr>
                  <w:rStyle w:val="Hyperlink"/>
                </w:rPr>
                <w:t>2025-2031年中国氨基塑料行业研究分析及市场前景预测报告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828c848b48a7" w:history="1">
              <w:r>
                <w:rPr>
                  <w:rStyle w:val="Hyperlink"/>
                </w:rPr>
                <w:t>2025-2031年中国氨基塑料行业研究分析及市场前景预测报告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828c848b48a7" w:history="1">
                <w:r>
                  <w:rPr>
                    <w:rStyle w:val="Hyperlink"/>
                  </w:rPr>
                  <w:t>https://www.20087.com/M_ShiYouHuaGong/23/AnJiSuLiaoShiChangXingQingFenXi.html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是一种具有优良物理性能和化学稳定性的热固性塑料，广泛应用于电气、汽车、建筑等领域。近年来，随着新材料技术的发展和环保要求的提高，氨基塑料的生产正朝着更加环保、高性能的方向发展。目前，氨基塑料不仅在强度、耐热性等方面表现出色，而且在阻燃性、耐腐蚀性等方面也有显著提升。同时，随着回收技术的进步，氨基塑料的循环利用也得到了重视。</w:t>
      </w:r>
      <w:r>
        <w:rPr>
          <w:rFonts w:hint="eastAsia"/>
        </w:rPr>
        <w:br/>
      </w:r>
      <w:r>
        <w:rPr>
          <w:rFonts w:hint="eastAsia"/>
        </w:rPr>
        <w:t>　　未来，氨基塑料行业将更加注重可持续发展和技术创新。一方面，随着环保法规的趋严，氨基塑料将更加注重原材料的环保性，如采用生物基或可再生资源作为原料，减少对化石燃料的依赖。另一方面，随着智能制造技术的应用，氨基塑料的生产将更加智能化，提高生产效率和产品质量。此外，随着汽车轻量化和电子电器小型化的发展趋势，氨基塑料将更加注重轻量化设计和多功能化特性，以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氨基塑料相关概述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2025年世界氨基塑料产业运行概况分析</w:t>
      </w:r>
      <w:r>
        <w:rPr>
          <w:rFonts w:hint="eastAsia"/>
        </w:rPr>
        <w:br/>
      </w:r>
      <w:r>
        <w:rPr>
          <w:rFonts w:hint="eastAsia"/>
        </w:rPr>
        <w:t>　　第一节 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氨基塑料产业政策环境变化及影响分析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氨基塑料产业社会环境变化及影响分析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脲甲醛（脲醛）树脂（UF）、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2025年中国氨基塑料上下游产业链发展情况分析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2020-2025年中国氨基塑料制造所属行业监测数据分析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2020-2025年中国氨基塑料制造行业投资价值测算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四、未来几年氨基塑料制造盈利能力预测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2020-2025年中国氨基塑料制造行业成本费用分析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2020-2025年氨基塑料制造出口货值数据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2025年中国氨基塑料市场竞争格局透析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2025年中国氨基塑料产为集中度分析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2025年中国氨基塑料行业重点企业分析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关于中国氨基塑料行业投资机会与风险分析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中:智林:　济研：行业投资建议</w:t>
      </w:r>
      <w:r>
        <w:rPr>
          <w:rFonts w:hint="eastAsia"/>
        </w:rPr>
        <w:br/>
      </w:r>
      <w:r>
        <w:rPr>
          <w:rFonts w:hint="eastAsia"/>
        </w:rPr>
        <w:t>　　图表 氨基塑料行业产业链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2020-2025年我国氨基塑料行业主要盈利指标增长趋势图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2020-2025年氨基塑料行业市场供给</w:t>
      </w:r>
      <w:r>
        <w:rPr>
          <w:rFonts w:hint="eastAsia"/>
        </w:rPr>
        <w:br/>
      </w:r>
      <w:r>
        <w:rPr>
          <w:rFonts w:hint="eastAsia"/>
        </w:rPr>
        <w:t>　　图表 2020-2025年氨基塑料行业市场需求</w:t>
      </w:r>
      <w:r>
        <w:rPr>
          <w:rFonts w:hint="eastAsia"/>
        </w:rPr>
        <w:br/>
      </w:r>
      <w:r>
        <w:rPr>
          <w:rFonts w:hint="eastAsia"/>
        </w:rPr>
        <w:t>　　图表 2020-2025年氨基塑料行业市场规模</w:t>
      </w:r>
      <w:r>
        <w:rPr>
          <w:rFonts w:hint="eastAsia"/>
        </w:rPr>
        <w:br/>
      </w:r>
      <w:r>
        <w:rPr>
          <w:rFonts w:hint="eastAsia"/>
        </w:rPr>
        <w:t>　　图表 氨基塑料所属行业生命周期判断</w:t>
      </w:r>
      <w:r>
        <w:rPr>
          <w:rFonts w:hint="eastAsia"/>
        </w:rPr>
        <w:br/>
      </w:r>
      <w:r>
        <w:rPr>
          <w:rFonts w:hint="eastAsia"/>
        </w:rPr>
        <w:t>　　图表 氨基塑料所属行业区域市场分布情况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828c848b48a7" w:history="1">
        <w:r>
          <w:rPr>
            <w:rStyle w:val="Hyperlink"/>
          </w:rPr>
          <w:t>2025-2031年中国氨基塑料行业研究分析及市场前景预测报告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828c848b48a7" w:history="1">
        <w:r>
          <w:rPr>
            <w:rStyle w:val="Hyperlink"/>
          </w:rPr>
          <w:t>https://www.20087.com/M_ShiYouHuaGong/23/AnJiSuLiaoShiChangXingQingFenXi.html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c4786c1864c7f" w:history="1">
      <w:r>
        <w:rPr>
          <w:rStyle w:val="Hyperlink"/>
        </w:rPr>
        <w:t>2025-2031年中国氨基塑料行业研究分析及市场前景预测报告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AnJiSuLiaoShiChangXingQingFenXi.html" TargetMode="External" Id="Reb1d828c848b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AnJiSuLiaoShiChangXingQingFenXi.html" TargetMode="External" Id="R5a5c4786c18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2025-02-18T23:56:00Z</dcterms:created>
  <dcterms:modified xsi:type="dcterms:W3CDTF">2025-02-19T00:56:00Z</dcterms:modified>
  <dc:subject>2025-2031年中国氨基塑料行业研究分析及市场前景预测报告</dc:subject>
  <dc:title>2025-2031年中国氨基塑料行业研究分析及市场前景预测报告</dc:title>
  <cp:keywords>2025-2031年中国氨基塑料行业研究分析及市场前景预测报告</cp:keywords>
  <dc:description>2025-2031年中国氨基塑料行业研究分析及市场前景预测报告</dc:description>
</cp:coreProperties>
</file>