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b64079c644786" w:history="1">
              <w:r>
                <w:rPr>
                  <w:rStyle w:val="Hyperlink"/>
                </w:rPr>
                <w:t>2024-2030年中国3,5-二甲基异恶唑市场现状与前景分析报告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b64079c644786" w:history="1">
              <w:r>
                <w:rPr>
                  <w:rStyle w:val="Hyperlink"/>
                </w:rPr>
                <w:t>2024-2030年中国3,5-二甲基异恶唑市场现状与前景分析报告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b64079c644786" w:history="1">
                <w:r>
                  <w:rPr>
                    <w:rStyle w:val="Hyperlink"/>
                  </w:rPr>
                  <w:t>https://www.20087.com/3/92/3-5-ErJiaJiYiEZuoDeXianZhuangYuQianJing.html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3,5-二甲基异恶唑是一种有机化合物，作为精细化工中间体，广泛应用于医药、农药、染料、香料等行业的合成反应中。目前，该化合物的生产工艺已较为成熟，可通过多种化学合成路线制备，如Knoevenagel缩合反应、Ullmann偶联反应等。随着下游应用领域的拓展和技术进步，对3,5-二甲基异恶唑的纯度、收率、成本效益等方面的要求不断提升，促使生产企业不断优化合成工艺，采用更为环保、高效的催化剂和反应条件。</w:t>
      </w:r>
      <w:r>
        <w:rPr>
          <w:rFonts w:hint="eastAsia"/>
        </w:rPr>
        <w:br/>
      </w:r>
      <w:r>
        <w:rPr>
          <w:rFonts w:hint="eastAsia"/>
        </w:rPr>
        <w:t>　　随着全球医药、农业化学品等行业研发投入的增加，以及新兴市场需求的涌现，对3,5-二甲基异恶唑的需求有望保持稳定增长。未来发展趋势可能包括：一是绿色合成技术的推广，采用生物基原料、无溶剂或低毒溶剂、温和反应条件等，降低环境影响；二是定制化生产，针对特定应用领域的需求，开发特定规格或纯度的产品；三是生产工艺的数字化、智能化，利用大数据、人工智能等技术进行生产过程监控、故障诊断与决策支持，提高生产效率与质量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b64079c644786" w:history="1">
        <w:r>
          <w:rPr>
            <w:rStyle w:val="Hyperlink"/>
          </w:rPr>
          <w:t>2024-2030年中国3,5-二甲基异恶唑市场现状与前景分析报告</w:t>
        </w:r>
      </w:hyperlink>
      <w:r>
        <w:rPr>
          <w:rFonts w:hint="eastAsia"/>
        </w:rPr>
        <w:t>》基于国家统计局及相关行业协会的详实数据，结合国内外3,5-二甲基异恶唑行业研究资料及深入市场调研，系统分析了3,5-二甲基异恶唑行业的市场规模、市场需求及产业链现状。报告重点探讨了3,5-二甲基异恶唑行业整体运行情况及细分领域特点，科学预测了3,5-二甲基异恶唑市场前景与发展趋势，揭示了3,5-二甲基异恶唑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ab64079c644786" w:history="1">
        <w:r>
          <w:rPr>
            <w:rStyle w:val="Hyperlink"/>
          </w:rPr>
          <w:t>2024-2030年中国3,5-二甲基异恶唑市场现状与前景分析报告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3,5-二甲基异恶唑行业界定及应用领域</w:t>
      </w:r>
      <w:r>
        <w:rPr>
          <w:rFonts w:hint="eastAsia"/>
        </w:rPr>
        <w:br/>
      </w:r>
      <w:r>
        <w:rPr>
          <w:rFonts w:hint="eastAsia"/>
        </w:rPr>
        <w:t>　　第一节 3,5-二甲基异恶唑行业定义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3,5-二甲基异恶唑主要应用领域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全球3,5-二甲基异恶唑行业市场调研分析</w:t>
      </w:r>
      <w:r>
        <w:rPr>
          <w:rFonts w:hint="eastAsia"/>
        </w:rPr>
        <w:br/>
      </w:r>
      <w:r>
        <w:rPr>
          <w:rFonts w:hint="eastAsia"/>
        </w:rPr>
        <w:t>　　第一节 全球3,5-二甲基异恶唑行业经济环境分析</w:t>
      </w:r>
      <w:r>
        <w:rPr>
          <w:rFonts w:hint="eastAsia"/>
        </w:rPr>
        <w:br/>
      </w:r>
      <w:r>
        <w:rPr>
          <w:rFonts w:hint="eastAsia"/>
        </w:rPr>
        <w:t>　　第二节 全球3,5-二甲基异恶唑市场总体情况分析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一、全球3,5-二甲基异恶唑行业的发展特点</w:t>
      </w:r>
      <w:r>
        <w:rPr>
          <w:rFonts w:hint="eastAsia"/>
        </w:rPr>
        <w:br/>
      </w:r>
      <w:r>
        <w:rPr>
          <w:rFonts w:hint="eastAsia"/>
        </w:rPr>
        <w:t>　　　　二、全球3,5-二甲基异恶唑市场结构</w:t>
      </w:r>
      <w:r>
        <w:rPr>
          <w:rFonts w:hint="eastAsia"/>
        </w:rPr>
        <w:br/>
      </w:r>
      <w:r>
        <w:rPr>
          <w:rFonts w:hint="eastAsia"/>
        </w:rPr>
        <w:t>　　　　三、全球3,5-二甲基异恶唑行业竞争格局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全球主要国家（地区）3,5-二甲基异恶唑市场分析</w:t>
      </w:r>
      <w:r>
        <w:rPr>
          <w:rFonts w:hint="eastAsia"/>
        </w:rPr>
        <w:br/>
      </w:r>
      <w:r>
        <w:rPr>
          <w:rFonts w:hint="eastAsia"/>
        </w:rPr>
        <w:t>　　第四节 2024-2030年全球3,5-二甲基异恶唑行业发展趋势预测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3,5-二甲基异恶唑行业发展环境分析</w:t>
      </w:r>
      <w:r>
        <w:rPr>
          <w:rFonts w:hint="eastAsia"/>
        </w:rPr>
        <w:br/>
      </w:r>
      <w:r>
        <w:rPr>
          <w:rFonts w:hint="eastAsia"/>
        </w:rPr>
        <w:t>　　第一节 3,5-二甲基异恶唑行业环境分析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3,5-二甲基异恶唑行业相关政策、法规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中国3,5-二甲基异恶唑行业供给、需求分析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2023年中国3,5-二甲基异恶唑市场现状</w:t>
      </w:r>
      <w:r>
        <w:rPr>
          <w:rFonts w:hint="eastAsia"/>
        </w:rPr>
        <w:br/>
      </w:r>
      <w:r>
        <w:rPr>
          <w:rFonts w:hint="eastAsia"/>
        </w:rPr>
        <w:t>　　第二节 中国3,5-二甲基异恶唑行业产量情况分析及预测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一、3,5-二甲基异恶唑总体产能规模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、2018-2023年中国3,5-二甲基异恶唑产量统计</w:t>
      </w:r>
      <w:r>
        <w:rPr>
          <w:rFonts w:hint="eastAsia"/>
        </w:rPr>
        <w:br/>
      </w:r>
      <w:r>
        <w:rPr>
          <w:rFonts w:hint="eastAsia"/>
        </w:rPr>
        <w:t>　　　　三、3,5-二甲基异恶唑生产区域分布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四、2024-2030年中国3,5-二甲基异恶唑产量预测</w:t>
      </w:r>
      <w:r>
        <w:rPr>
          <w:rFonts w:hint="eastAsia"/>
        </w:rPr>
        <w:br/>
      </w:r>
      <w:r>
        <w:rPr>
          <w:rFonts w:hint="eastAsia"/>
        </w:rPr>
        <w:t>　　第三节 中国3,5-二甲基异恶唑市场需求分析及预测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一、中国3,5-二甲基异恶唑市场需求特点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二、2018-2023年中国3,5-二甲基异恶唑市场需求统计</w:t>
      </w:r>
      <w:r>
        <w:rPr>
          <w:rFonts w:hint="eastAsia"/>
        </w:rPr>
        <w:br/>
      </w:r>
      <w:r>
        <w:rPr>
          <w:rFonts w:hint="eastAsia"/>
        </w:rPr>
        <w:t>　　　　三、3,5-二甲基异恶唑市场饱和度</w:t>
      </w:r>
      <w:r>
        <w:rPr>
          <w:rFonts w:hint="eastAsia"/>
        </w:rPr>
        <w:br/>
      </w:r>
      <w:r>
        <w:rPr>
          <w:rFonts w:hint="eastAsia"/>
        </w:rPr>
        <w:t>　　　　四、影响3,5-二甲基异恶唑市场需求的因素</w:t>
      </w:r>
      <w:r>
        <w:rPr>
          <w:rFonts w:hint="eastAsia"/>
        </w:rPr>
        <w:br/>
      </w:r>
      <w:r>
        <w:rPr>
          <w:rFonts w:hint="eastAsia"/>
        </w:rPr>
        <w:t>　　　　五、3,5-二甲基异恶唑市场潜力分析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六、2024-2030年中国3,5-二甲基异恶唑市场需求预测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中国3,5-二甲基异恶唑行业进出口分析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一、2018-2023年3,5-二甲基异恶唑进口量及增速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三、2024-2030年3,5-二甲基异恶唑进口量及增速预测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一、2018-2023年3,5-二甲基异恶唑出口量及增速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三、2024-2030年3,5-二甲基异恶唑出口量及增速预测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中国3,5-二甲基异恶唑行业重点地区调研分析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一、中国3,5-二甲基异恶唑行业区域市场分布情况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二、**地区3,5-二甲基异恶唑行业市场需求规模情况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三、**地区3,5-二甲基异恶唑行业市场需求规模情况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四、**地区3,5-二甲基异恶唑行业市场需求规模情况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五、**地区3,5-二甲基异恶唑行业市场需求规模情况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六、**地区3,5-二甲基异恶唑行业市场需求规模情况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中国3,5-二甲基异恶唑细分行业调研</w:t>
      </w:r>
      <w:r>
        <w:rPr>
          <w:rFonts w:hint="eastAsia"/>
        </w:rPr>
        <w:br/>
      </w:r>
      <w:r>
        <w:rPr>
          <w:rFonts w:hint="eastAsia"/>
        </w:rPr>
        <w:t>　　第一节 主要3,5-二甲基异恶唑细分行业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3,5-二甲基异恶唑行业重点企业发展调研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中国3,5-二甲基异恶唑企业营销及发展建议</w:t>
      </w:r>
      <w:r>
        <w:rPr>
          <w:rFonts w:hint="eastAsia"/>
        </w:rPr>
        <w:br/>
      </w:r>
      <w:r>
        <w:rPr>
          <w:rFonts w:hint="eastAsia"/>
        </w:rPr>
        <w:t>　　第一节 3,5-二甲基异恶唑企业营销策略分析及建议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3,5-二甲基异恶唑企业营销策略分析</w:t>
      </w:r>
      <w:r>
        <w:rPr>
          <w:rFonts w:hint="eastAsia"/>
        </w:rPr>
        <w:br/>
      </w:r>
      <w:r>
        <w:rPr>
          <w:rFonts w:hint="eastAsia"/>
        </w:rPr>
        <w:t>　　　　一、3,5-二甲基异恶唑企业营销策略</w:t>
      </w:r>
      <w:r>
        <w:rPr>
          <w:rFonts w:hint="eastAsia"/>
        </w:rPr>
        <w:br/>
      </w:r>
      <w:r>
        <w:rPr>
          <w:rFonts w:hint="eastAsia"/>
        </w:rPr>
        <w:t>　　　　二、3,5-二甲基异恶唑企业经验借鉴</w:t>
      </w:r>
      <w:r>
        <w:rPr>
          <w:rFonts w:hint="eastAsia"/>
        </w:rPr>
        <w:br/>
      </w:r>
      <w:r>
        <w:rPr>
          <w:rFonts w:hint="eastAsia"/>
        </w:rPr>
        <w:t>　　第三节 3,5-二甲基异恶唑企业营销模式演化与创新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3,5-二甲基异恶唑企业经营发展分析及建议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一、3,5-二甲基异恶唑企业存在的问题</w:t>
      </w:r>
      <w:r>
        <w:rPr>
          <w:rFonts w:hint="eastAsia"/>
        </w:rPr>
        <w:br/>
      </w:r>
      <w:r>
        <w:rPr>
          <w:rFonts w:hint="eastAsia"/>
        </w:rPr>
        <w:t>　　　　二、3,5-二甲基异恶唑企业应对的策略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3,5-二甲基异恶唑行业发展趋势及投资风险预警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2024年3,5-二甲基异恶唑市场前景分析</w:t>
      </w:r>
      <w:r>
        <w:rPr>
          <w:rFonts w:hint="eastAsia"/>
        </w:rPr>
        <w:br/>
      </w:r>
      <w:r>
        <w:rPr>
          <w:rFonts w:hint="eastAsia"/>
        </w:rPr>
        <w:t>　　第二节 2024年3,5-二甲基异恶唑行业发展趋势预测</w:t>
      </w:r>
      <w:r>
        <w:rPr>
          <w:rFonts w:hint="eastAsia"/>
        </w:rPr>
        <w:br/>
      </w:r>
      <w:r>
        <w:rPr>
          <w:rFonts w:hint="eastAsia"/>
        </w:rPr>
        <w:t>　　第三节 影响3,5-二甲基异恶唑行业发展的主要因素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一、2024年影响3,5-二甲基异恶唑行业运行的有利因素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二、2024年影响3,5-二甲基异恶唑行业运行的稳定因素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三、2024年影响3,5-二甲基异恶唑行业运行的不利因素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四、2024年我国3,5-二甲基异恶唑行业发展面临的挑战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五、2024年我国3,5-二甲基异恶唑行业发展面临的机遇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专家对3,5-二甲基异恶唑行业投资风险预警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一、2024-2030年3,5-二甲基异恶唑行业市场风险及控制策略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二、2024-2030年3,5-二甲基异恶唑行业政策风险及控制策略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三、2024-2030年3,5-二甲基异恶唑行业经营风险及控制策略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四、2024-2030年3,5-二甲基异恶唑同业竞争风险及控制策略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五、2024-2030年3,5-二甲基异恶唑行业其他风险及控制策略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3,5-二甲基异恶唑行业投资战略研究</w:t>
      </w:r>
      <w:r>
        <w:rPr>
          <w:rFonts w:hint="eastAsia"/>
        </w:rPr>
        <w:br/>
      </w:r>
      <w:r>
        <w:rPr>
          <w:rFonts w:hint="eastAsia"/>
        </w:rPr>
        <w:t>　　第一节 3,5-二甲基异恶唑行业发展战略研究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对我国3,5-二甲基异恶唑品牌的战略思考</w:t>
      </w:r>
      <w:r>
        <w:rPr>
          <w:rFonts w:hint="eastAsia"/>
        </w:rPr>
        <w:br/>
      </w:r>
      <w:r>
        <w:rPr>
          <w:rFonts w:hint="eastAsia"/>
        </w:rPr>
        <w:t>　　　　一、3,5-二甲基异恶唑品牌的重要性</w:t>
      </w:r>
      <w:r>
        <w:rPr>
          <w:rFonts w:hint="eastAsia"/>
        </w:rPr>
        <w:br/>
      </w:r>
      <w:r>
        <w:rPr>
          <w:rFonts w:hint="eastAsia"/>
        </w:rPr>
        <w:t>　　　　二、3,5-二甲基异恶唑实施品牌战略的意义</w:t>
      </w:r>
      <w:r>
        <w:rPr>
          <w:rFonts w:hint="eastAsia"/>
        </w:rPr>
        <w:br/>
      </w:r>
      <w:r>
        <w:rPr>
          <w:rFonts w:hint="eastAsia"/>
        </w:rPr>
        <w:t>　　　　三、3,5-二甲基异恶唑企业品牌的现状分析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四、我国3,5-二甲基异恶唑企业的品牌战略</w:t>
      </w:r>
      <w:r>
        <w:rPr>
          <w:rFonts w:hint="eastAsia"/>
        </w:rPr>
        <w:br/>
      </w:r>
      <w:r>
        <w:rPr>
          <w:rFonts w:hint="eastAsia"/>
        </w:rPr>
        <w:t>　　　　五、3,5-二甲基异恶唑品牌战略管理的策略</w:t>
      </w:r>
      <w:r>
        <w:rPr>
          <w:rFonts w:hint="eastAsia"/>
        </w:rPr>
        <w:br/>
      </w:r>
      <w:r>
        <w:rPr>
          <w:rFonts w:hint="eastAsia"/>
        </w:rPr>
        <w:t>　　第三节 3,5-二甲基异恶唑经营策略分析</w:t>
      </w:r>
      <w:r>
        <w:rPr>
          <w:rFonts w:hint="eastAsia"/>
        </w:rPr>
        <w:br/>
      </w:r>
      <w:r>
        <w:rPr>
          <w:rFonts w:hint="eastAsia"/>
        </w:rPr>
        <w:t>　　　　一、3,5-二甲基异恶唑市场细分策略</w:t>
      </w:r>
      <w:r>
        <w:rPr>
          <w:rFonts w:hint="eastAsia"/>
        </w:rPr>
        <w:br/>
      </w:r>
      <w:r>
        <w:rPr>
          <w:rFonts w:hint="eastAsia"/>
        </w:rPr>
        <w:t>　　　　二、3,5-二甲基异恶唑市场创新策略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四、3,5-二甲基异恶唑新产品差异化战略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(中^智^林)3,5-二甲基异恶唑行业投资战略研究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一、2024-2030年3,5-二甲基异恶唑行业投资战略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3,5-二甲基异恶唑行业历程</w:t>
      </w:r>
      <w:r>
        <w:rPr>
          <w:rFonts w:hint="eastAsia"/>
        </w:rPr>
        <w:br/>
      </w:r>
      <w:r>
        <w:rPr>
          <w:rFonts w:hint="eastAsia"/>
        </w:rPr>
        <w:t>　　图表 3,5-二甲基异恶唑行业生命周期</w:t>
      </w:r>
      <w:r>
        <w:rPr>
          <w:rFonts w:hint="eastAsia"/>
        </w:rPr>
        <w:br/>
      </w:r>
      <w:r>
        <w:rPr>
          <w:rFonts w:hint="eastAsia"/>
        </w:rPr>
        <w:t>　　图表 3,5-二甲基异恶唑行业产业链分析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2018-2023年中国3,5-二甲基异恶唑行业市场规模及增长情况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2018-2023年3,5-二甲基异恶唑行业市场容量分析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2018-2023年中国3,5-二甲基异恶唑行业产能统计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2018-2023年中国3,5-二甲基异恶唑行业产量及增长趋势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2018-2023年中国3,5-二甲基异恶唑市场需求量及增速统计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2023年中国3,5-二甲基异恶唑行业需求领域分布格局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2018-2023年中国3,5-二甲基异恶唑行业销售收入分析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2018-2023年中国3,5-二甲基异恶唑行业盈利情况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2018-2023年中国3,5-二甲基异恶唑行业利润总额统计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2018-2023年中国3,5-二甲基异恶唑进口数量分析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2018-2023年中国3,5-二甲基异恶唑进口金额分析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2018-2023年中国3,5-二甲基异恶唑出口数量分析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2018-2023年中国3,5-二甲基异恶唑出口金额分析</w:t>
      </w:r>
      <w:r>
        <w:rPr>
          <w:rFonts w:hint="eastAsia"/>
        </w:rPr>
        <w:br/>
      </w:r>
      <w:r>
        <w:rPr>
          <w:rFonts w:hint="eastAsia"/>
        </w:rPr>
        <w:t>　　图表 2023年中国3,5-二甲基异恶唑进口国家及地区分析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2023年中国3,5-二甲基异恶唑出口国家及地区分析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2018-2023年中国3,5-二甲基异恶唑行业企业数量情况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2018-2023年中国3,5-二甲基异恶唑行业企业平均规模情况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**地区3,5-二甲基异恶唑市场规模及增长情况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**地区3,5-二甲基异恶唑行业市场需求情况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**地区3,5-二甲基异恶唑市场规模及增长情况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**地区3,5-二甲基异恶唑行业市场需求情况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**地区3,5-二甲基异恶唑市场规模及增长情况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**地区3,5-二甲基异恶唑行业市场需求情况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**地区3,5-二甲基异恶唑市场规模及增长情况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**地区3,5-二甲基异恶唑行业市场需求情况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3,5-二甲基异恶唑重点企业（一）基本信息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3,5-二甲基异恶唑重点企业（一）经营情况分析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3,5-二甲基异恶唑重点企业（一）主要经济指标情况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3,5-二甲基异恶唑重点企业（一）盈利能力情况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3,5-二甲基异恶唑重点企业（一）偿债能力情况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3,5-二甲基异恶唑重点企业（一）运营能力情况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3,5-二甲基异恶唑重点企业（一）成长能力情况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3,5-二甲基异恶唑重点企业（二）基本信息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3,5-二甲基异恶唑重点企业（二）经营情况分析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3,5-二甲基异恶唑重点企业（二）主要经济指标情况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3,5-二甲基异恶唑重点企业（二）盈利能力情况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3,5-二甲基异恶唑重点企业（二）偿债能力情况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3,5-二甲基异恶唑重点企业（二）运营能力情况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3,5-二甲基异恶唑重点企业（二）成长能力情况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3,5-二甲基异恶唑重点企业（三）基本信息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3,5-二甲基异恶唑重点企业（三）经营情况分析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3,5-二甲基异恶唑重点企业（三）主要经济指标情况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3,5-二甲基异恶唑重点企业（三）盈利能力情况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3,5-二甲基异恶唑重点企业（三）偿债能力情况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3,5-二甲基异恶唑重点企业（三）运营能力情况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3,5-二甲基异恶唑重点企业（三）成长能力情况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2024-2030年中国3,5-二甲基异恶唑行业产能预测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2024-2030年中国3,5-二甲基异恶唑行业产量预测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2024-2030年中国3,5-二甲基异恶唑市场需求量预测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2024-2030年中国3,5-二甲基异恶唑行业供需平衡预测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2024-2030年中国3,5-二甲基异恶唑行业市场容量预测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2024-2030年中国3,5-二甲基异恶唑行业市场规模预测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2024-2030年中国3,5-二甲基异恶唑市场前景分析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2024-2030年中国3,5-二甲基异恶唑行业发展趋势预测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b64079c644786" w:history="1">
        <w:r>
          <w:rPr>
            <w:rStyle w:val="Hyperlink"/>
          </w:rPr>
          <w:t>2024-2030年中国3,5-二甲基异恶唑市场现状与前景分析报告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b64079c644786" w:history="1">
        <w:r>
          <w:rPr>
            <w:rStyle w:val="Hyperlink"/>
          </w:rPr>
          <w:t>https://www.20087.com/3/92/3-5-ErJiaJiYiEZuoDeXianZhuangYuQianJing.html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热点：2-甲基咪唑结构式、35二甲基异恶唑、异恶唑毒性、二甲基恶唑烷、磺胺异恶唑又叫啥、二甲基异莰醇的作用是什么、四氢恶唑、二甲基异莰醇的危害、异恶唑结构式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50f5170df942a4" w:history="1">
      <w:r>
        <w:rPr>
          <w:rStyle w:val="Hyperlink"/>
        </w:rPr>
        <w:t>2024-2030年中国3,5-二甲基异恶唑市场现状与前景分析报告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3-5-ErJiaJiYiEZuoDeXianZhuangYuQianJing.html" TargetMode="External" Id="Re6ab64079c64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3-5-ErJiaJiYiEZuoDeXianZhuangYuQianJing.html" TargetMode="External" Id="Re050f5170df9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2024-04-15T01:46:58Z</dcterms:created>
  <dcterms:modified xsi:type="dcterms:W3CDTF">2024-04-15T02:46:58Z</dcterms:modified>
  <dc:subject>2024-2030年中国3,5-二甲基异恶唑市场现状与前景分析报告</dc:subject>
  <dc:title>2024-2030年中国3,5-二甲基异恶唑市场现状与前景分析报告</dc:title>
  <cp:keywords>2024-2030年中国3,5-二甲基异恶唑市场现状与前景分析报告</cp:keywords>
  <dc:description>2024-2030年中国3,5-二甲基异恶唑市场现状与前景分析报告</dc:description>
</cp:coreProperties>
</file>