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ec09a9e324837" w:history="1">
              <w:r>
                <w:rPr>
                  <w:rStyle w:val="Hyperlink"/>
                </w:rPr>
                <w:t>中国初级形态的塑料及合成树脂行业现状调研与发展趋势分析报告（2025-2031年）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ec09a9e324837" w:history="1">
              <w:r>
                <w:rPr>
                  <w:rStyle w:val="Hyperlink"/>
                </w:rPr>
                <w:t>中国初级形态的塑料及合成树脂行业现状调研与发展趋势分析报告（2025-2031年）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ec09a9e324837" w:history="1">
                <w:r>
                  <w:rPr>
                    <w:rStyle w:val="Hyperlink"/>
                  </w:rPr>
                  <w:t>https://www.20087.com/3/22/ChuJiXingTaiDeSuLiaoJiHeChengShu.html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的塑料及合成树脂作为化工行业的重要组成部分，近年来随着下游应用领域的不断拓展和技术的进步，市场需求持续增长。初级形态的塑料及合成树脂因其良好的加工性能、成本效益和广泛的应用范围而被广泛应用于包装、建筑、汽车、家电等多个行业。目前，随着环保意识的提高和法律法规的趋严，生物基塑料和可降解塑料的研发和应用成为了行业的新趋势。此外，随着3D打印技术的发展，对高性能塑料的需求也在不断增加。</w:t>
      </w:r>
      <w:r>
        <w:rPr>
          <w:rFonts w:hint="eastAsia"/>
        </w:rPr>
        <w:br/>
      </w:r>
      <w:r>
        <w:rPr>
          <w:rFonts w:hint="eastAsia"/>
        </w:rPr>
        <w:t>　　未来，初级形态的塑料及合成树脂市场将持续增长。技术创新将是推动行业发展的关键因素，例如通过开发高性能材料来满足特定应用领域的需求。同时，随着可持续发展理念的普及，环保型塑料将占据更大的市场份额。此外，随着新能源汽车和智能家电等新兴领域的快速发展，高性能塑料及合成树脂的应用领域将更加广泛。尽管面临原材料成本波动和环保法规的挑战，但考虑到塑料及合成树脂在多个行业中的广泛应用，其市场前景依然积极。</w:t>
      </w:r>
      <w:r>
        <w:rPr>
          <w:rFonts w:hint="eastAsia"/>
        </w:rPr>
        <w:br/>
      </w:r>
      <w:r>
        <w:rPr>
          <w:rFonts w:hint="eastAsia"/>
        </w:rPr>
        <w:t>　　《</w:t>
      </w:r>
      <w:hyperlink r:id="R14fec09a9e324837" w:history="1">
        <w:r>
          <w:rPr>
            <w:rStyle w:val="Hyperlink"/>
          </w:rPr>
          <w:t>中国初级形态的塑料及合成树脂行业现状调研与发展趋势分析报告（2025-2031年）</w:t>
        </w:r>
      </w:hyperlink>
      <w:r>
        <w:rPr>
          <w:rFonts w:hint="eastAsia"/>
        </w:rPr>
        <w:t>》系统分析了初级形态的塑料及合成树脂行业的市场规模、需求动态及价格趋势，并深入探讨了初级形态的塑料及合成树脂产业链结构的变化与发展。报告详细解读了初级形态的塑料及合成树脂行业现状，科学预测了未来市场前景与发展趋势，同时对初级形态的塑料及合成树脂细分市场的竞争格局进行了全面评估，重点关注领先企业的竞争实力、市场集中度及品牌影响力。结合初级形态的塑料及合成树脂技术现状与未来方向，报告揭示了初级形态的塑料及合成树脂行业机遇与潜在风险，为投资者、研究机构及政府决策层提供了制定战略的重要依据。</w:t>
      </w:r>
      <w:r>
        <w:rPr>
          <w:rFonts w:hint="eastAsia"/>
        </w:rPr>
        <w:br/>
      </w:r>
      <w:r>
        <w:rPr>
          <w:rFonts w:hint="eastAsia"/>
        </w:rPr>
        <w:br/>
      </w:r>
      <w:r>
        <w:rPr>
          <w:rFonts w:hint="eastAsia"/>
        </w:rPr>
        <w:t>第一章 2020-2025年中国初级形态的塑料及合成树脂行业分析</w:t>
      </w:r>
      <w:r>
        <w:rPr>
          <w:rFonts w:hint="eastAsia"/>
        </w:rPr>
        <w:br/>
      </w:r>
      <w:r>
        <w:rPr>
          <w:rFonts w:hint="eastAsia"/>
        </w:rPr>
        <w:t>　　第 一节 2020-2025年中国初级形态的塑料及合成树脂行业发展概况</w:t>
      </w:r>
      <w:r>
        <w:rPr>
          <w:rFonts w:hint="eastAsia"/>
        </w:rPr>
        <w:br/>
      </w:r>
      <w:r>
        <w:rPr>
          <w:rFonts w:hint="eastAsia"/>
        </w:rPr>
        <w:t>　　　　一、2025年中国初级形态的塑料及合成树脂行业发展概况</w:t>
      </w:r>
      <w:r>
        <w:rPr>
          <w:rFonts w:hint="eastAsia"/>
        </w:rPr>
        <w:br/>
      </w:r>
      <w:r>
        <w:rPr>
          <w:rFonts w:hint="eastAsia"/>
        </w:rPr>
        <w:t>　　　　……</w:t>
      </w:r>
      <w:r>
        <w:rPr>
          <w:rFonts w:hint="eastAsia"/>
        </w:rPr>
        <w:br/>
      </w:r>
      <w:r>
        <w:rPr>
          <w:rFonts w:hint="eastAsia"/>
        </w:rPr>
        <w:t>　　第二节 2020-2025年中国初级形态的塑料及合成树脂行业总体运行情况</w:t>
      </w:r>
      <w:r>
        <w:rPr>
          <w:rFonts w:hint="eastAsia"/>
        </w:rPr>
        <w:br/>
      </w:r>
      <w:r>
        <w:rPr>
          <w:rFonts w:hint="eastAsia"/>
        </w:rPr>
        <w:t>　　　　一、2020-2025年中国初级形态的塑料及合成树脂企业数量及分布</w:t>
      </w:r>
      <w:r>
        <w:rPr>
          <w:rFonts w:hint="eastAsia"/>
        </w:rPr>
        <w:br/>
      </w:r>
      <w:r>
        <w:rPr>
          <w:rFonts w:hint="eastAsia"/>
        </w:rPr>
        <w:t>　　　　二、2020-2025年中国初级形态的塑料及合成树脂行业从业人员统计</w:t>
      </w:r>
      <w:r>
        <w:rPr>
          <w:rFonts w:hint="eastAsia"/>
        </w:rPr>
        <w:br/>
      </w:r>
      <w:r>
        <w:rPr>
          <w:rFonts w:hint="eastAsia"/>
        </w:rPr>
        <w:br/>
      </w:r>
      <w:r>
        <w:rPr>
          <w:rFonts w:hint="eastAsia"/>
        </w:rPr>
        <w:t>第二章 2020-2025年中国初级形态的塑料及合成树脂行业分析</w:t>
      </w:r>
      <w:r>
        <w:rPr>
          <w:rFonts w:hint="eastAsia"/>
        </w:rPr>
        <w:br/>
      </w:r>
      <w:r>
        <w:rPr>
          <w:rFonts w:hint="eastAsia"/>
        </w:rPr>
        <w:t>　　第 一节 2020-2025年中国初级形态的塑料及合成树脂行业资产负债状况分析</w:t>
      </w:r>
      <w:r>
        <w:rPr>
          <w:rFonts w:hint="eastAsia"/>
        </w:rPr>
        <w:br/>
      </w:r>
      <w:r>
        <w:rPr>
          <w:rFonts w:hint="eastAsia"/>
        </w:rPr>
        <w:t>　　　　一、2020-2025年中国初级形态的塑料及合成树脂行业总资产状况分析</w:t>
      </w:r>
      <w:r>
        <w:rPr>
          <w:rFonts w:hint="eastAsia"/>
        </w:rPr>
        <w:br/>
      </w:r>
      <w:r>
        <w:rPr>
          <w:rFonts w:hint="eastAsia"/>
        </w:rPr>
        <w:t>　　　　二、2020-2025年中国初级形态的塑料及合成树脂行业应收账款状况分析</w:t>
      </w:r>
      <w:r>
        <w:rPr>
          <w:rFonts w:hint="eastAsia"/>
        </w:rPr>
        <w:br/>
      </w:r>
      <w:r>
        <w:rPr>
          <w:rFonts w:hint="eastAsia"/>
        </w:rPr>
        <w:t>　　　　三、2020-2025年中国初级形态的塑料及合成树脂行业流动资产状况分析</w:t>
      </w:r>
      <w:r>
        <w:rPr>
          <w:rFonts w:hint="eastAsia"/>
        </w:rPr>
        <w:br/>
      </w:r>
      <w:r>
        <w:rPr>
          <w:rFonts w:hint="eastAsia"/>
        </w:rPr>
        <w:t>　　　　四、2020-2025年中国初级形态的塑料及合成树脂行业负债状况分析</w:t>
      </w:r>
      <w:r>
        <w:rPr>
          <w:rFonts w:hint="eastAsia"/>
        </w:rPr>
        <w:br/>
      </w:r>
      <w:r>
        <w:rPr>
          <w:rFonts w:hint="eastAsia"/>
        </w:rPr>
        <w:t>　　第二节 2020-2025年中国初级形态的塑料及合成树脂行业销售及利润分析</w:t>
      </w:r>
      <w:r>
        <w:rPr>
          <w:rFonts w:hint="eastAsia"/>
        </w:rPr>
        <w:br/>
      </w:r>
      <w:r>
        <w:rPr>
          <w:rFonts w:hint="eastAsia"/>
        </w:rPr>
        <w:t>　　　　一、2020-2025年中国初级形态的塑料及合成树脂行业销售收入分析</w:t>
      </w:r>
      <w:r>
        <w:rPr>
          <w:rFonts w:hint="eastAsia"/>
        </w:rPr>
        <w:br/>
      </w:r>
      <w:r>
        <w:rPr>
          <w:rFonts w:hint="eastAsia"/>
        </w:rPr>
        <w:t>　　　　二、2020-2025年中国初级形态的塑料及合成树脂行业产品销售税金情况</w:t>
      </w:r>
      <w:r>
        <w:rPr>
          <w:rFonts w:hint="eastAsia"/>
        </w:rPr>
        <w:br/>
      </w:r>
      <w:r>
        <w:rPr>
          <w:rFonts w:hint="eastAsia"/>
        </w:rPr>
        <w:t>　　　　三、2020-2025年中国初级形态的塑料及合成树脂行业利润增长情况</w:t>
      </w:r>
      <w:r>
        <w:rPr>
          <w:rFonts w:hint="eastAsia"/>
        </w:rPr>
        <w:br/>
      </w:r>
      <w:r>
        <w:rPr>
          <w:rFonts w:hint="eastAsia"/>
        </w:rPr>
        <w:t>　　　　四、2020-2025年中国初级形态的塑料及合成树脂行业亏损情况</w:t>
      </w:r>
      <w:r>
        <w:rPr>
          <w:rFonts w:hint="eastAsia"/>
        </w:rPr>
        <w:br/>
      </w:r>
      <w:r>
        <w:rPr>
          <w:rFonts w:hint="eastAsia"/>
        </w:rPr>
        <w:br/>
      </w:r>
      <w:r>
        <w:rPr>
          <w:rFonts w:hint="eastAsia"/>
        </w:rPr>
        <w:t>第三章 2020-2025年中国初级形态的塑料及合成树脂行业成本费用分析</w:t>
      </w:r>
      <w:r>
        <w:rPr>
          <w:rFonts w:hint="eastAsia"/>
        </w:rPr>
        <w:br/>
      </w:r>
      <w:r>
        <w:rPr>
          <w:rFonts w:hint="eastAsia"/>
        </w:rPr>
        <w:t>　　第 一节 2020-2025年中国初级形态的塑料及合成树脂行业成本费用结构分析</w:t>
      </w:r>
      <w:r>
        <w:rPr>
          <w:rFonts w:hint="eastAsia"/>
        </w:rPr>
        <w:br/>
      </w:r>
      <w:r>
        <w:rPr>
          <w:rFonts w:hint="eastAsia"/>
        </w:rPr>
        <w:t>　　第二节 2020-2025年中国初级形态的塑料及合成树脂行业销售成本情况</w:t>
      </w:r>
      <w:r>
        <w:rPr>
          <w:rFonts w:hint="eastAsia"/>
        </w:rPr>
        <w:br/>
      </w:r>
      <w:r>
        <w:rPr>
          <w:rFonts w:hint="eastAsia"/>
        </w:rPr>
        <w:t>　　第三节 2020-2025年中国初级形态的塑料及合成树脂行业销售费用情况</w:t>
      </w:r>
      <w:r>
        <w:rPr>
          <w:rFonts w:hint="eastAsia"/>
        </w:rPr>
        <w:br/>
      </w:r>
      <w:r>
        <w:rPr>
          <w:rFonts w:hint="eastAsia"/>
        </w:rPr>
        <w:t>　　第四节 2020-2025年中国初级形态的塑料及合成树脂行业管理费用情况</w:t>
      </w:r>
      <w:r>
        <w:rPr>
          <w:rFonts w:hint="eastAsia"/>
        </w:rPr>
        <w:br/>
      </w:r>
      <w:r>
        <w:rPr>
          <w:rFonts w:hint="eastAsia"/>
        </w:rPr>
        <w:t>　　第五节 2020-2025年中国初级形态的塑料及合成树脂行业财务费用情况</w:t>
      </w:r>
      <w:r>
        <w:rPr>
          <w:rFonts w:hint="eastAsia"/>
        </w:rPr>
        <w:br/>
      </w:r>
      <w:r>
        <w:rPr>
          <w:rFonts w:hint="eastAsia"/>
        </w:rPr>
        <w:br/>
      </w:r>
      <w:r>
        <w:rPr>
          <w:rFonts w:hint="eastAsia"/>
        </w:rPr>
        <w:t>第四章 2020-2025年中国初级形态的塑料及合成树脂行业区域结构分析</w:t>
      </w:r>
      <w:r>
        <w:rPr>
          <w:rFonts w:hint="eastAsia"/>
        </w:rPr>
        <w:br/>
      </w:r>
      <w:r>
        <w:rPr>
          <w:rFonts w:hint="eastAsia"/>
        </w:rPr>
        <w:t>　　第 一节 2020-2025年东北地区初级形态的塑料及合成树脂行业市场现状分析</w:t>
      </w:r>
      <w:r>
        <w:rPr>
          <w:rFonts w:hint="eastAsia"/>
        </w:rPr>
        <w:br/>
      </w:r>
      <w:r>
        <w:rPr>
          <w:rFonts w:hint="eastAsia"/>
        </w:rPr>
        <w:t>　　第二节 2020-2025年华北地区初级形态的塑料及合成树脂行业市场现状分析</w:t>
      </w:r>
      <w:r>
        <w:rPr>
          <w:rFonts w:hint="eastAsia"/>
        </w:rPr>
        <w:br/>
      </w:r>
      <w:r>
        <w:rPr>
          <w:rFonts w:hint="eastAsia"/>
        </w:rPr>
        <w:t>　　第三节 2020-2025年华东地区初级形态的塑料及合成树脂行业市场现状分析</w:t>
      </w:r>
      <w:r>
        <w:rPr>
          <w:rFonts w:hint="eastAsia"/>
        </w:rPr>
        <w:br/>
      </w:r>
      <w:r>
        <w:rPr>
          <w:rFonts w:hint="eastAsia"/>
        </w:rPr>
        <w:t>　　第四节 2020-2025年华南地区初级形态的塑料及合成树脂行业市场现状分析</w:t>
      </w:r>
      <w:r>
        <w:rPr>
          <w:rFonts w:hint="eastAsia"/>
        </w:rPr>
        <w:br/>
      </w:r>
      <w:r>
        <w:rPr>
          <w:rFonts w:hint="eastAsia"/>
        </w:rPr>
        <w:t>　　第五节 2020-2025年华中地区初级形态的塑料及合成树脂行业市场现状分析</w:t>
      </w:r>
      <w:r>
        <w:rPr>
          <w:rFonts w:hint="eastAsia"/>
        </w:rPr>
        <w:br/>
      </w:r>
      <w:r>
        <w:rPr>
          <w:rFonts w:hint="eastAsia"/>
        </w:rPr>
        <w:t>　　第六节 2020-2025年西北地区初级形态的塑料及合成树脂行业市场现状分析</w:t>
      </w:r>
      <w:r>
        <w:rPr>
          <w:rFonts w:hint="eastAsia"/>
        </w:rPr>
        <w:br/>
      </w:r>
      <w:r>
        <w:rPr>
          <w:rFonts w:hint="eastAsia"/>
        </w:rPr>
        <w:t>　　第七节 2020-2025年西南地区初级形态的塑料及合成树脂行业市场现状分析</w:t>
      </w:r>
      <w:r>
        <w:rPr>
          <w:rFonts w:hint="eastAsia"/>
        </w:rPr>
        <w:br/>
      </w:r>
      <w:r>
        <w:rPr>
          <w:rFonts w:hint="eastAsia"/>
        </w:rPr>
        <w:br/>
      </w:r>
      <w:r>
        <w:rPr>
          <w:rFonts w:hint="eastAsia"/>
        </w:rPr>
        <w:t>第五章 2020-2025年中国初级形态的塑料及合成树脂行业整体评价</w:t>
      </w:r>
      <w:r>
        <w:rPr>
          <w:rFonts w:hint="eastAsia"/>
        </w:rPr>
        <w:br/>
      </w:r>
      <w:r>
        <w:rPr>
          <w:rFonts w:hint="eastAsia"/>
        </w:rPr>
        <w:t>　　第 一节 2020-2025年中国初级形态的塑料及合成树脂行业盈利能力</w:t>
      </w:r>
      <w:r>
        <w:rPr>
          <w:rFonts w:hint="eastAsia"/>
        </w:rPr>
        <w:br/>
      </w:r>
      <w:r>
        <w:rPr>
          <w:rFonts w:hint="eastAsia"/>
        </w:rPr>
        <w:t>　　　　一、2020-2025年中国初级形态的塑料及合成树脂行业毛利率</w:t>
      </w:r>
      <w:r>
        <w:rPr>
          <w:rFonts w:hint="eastAsia"/>
        </w:rPr>
        <w:br/>
      </w:r>
      <w:r>
        <w:rPr>
          <w:rFonts w:hint="eastAsia"/>
        </w:rPr>
        <w:t>　　　　二、2020-2025年中国初级形态的塑料及合成树脂行业资产利润率</w:t>
      </w:r>
      <w:r>
        <w:rPr>
          <w:rFonts w:hint="eastAsia"/>
        </w:rPr>
        <w:br/>
      </w:r>
      <w:r>
        <w:rPr>
          <w:rFonts w:hint="eastAsia"/>
        </w:rPr>
        <w:t>　　　　三、2020-2025年中国初级形态的塑料及合成树脂行业销售利润率</w:t>
      </w:r>
      <w:r>
        <w:rPr>
          <w:rFonts w:hint="eastAsia"/>
        </w:rPr>
        <w:br/>
      </w:r>
      <w:r>
        <w:rPr>
          <w:rFonts w:hint="eastAsia"/>
        </w:rPr>
        <w:t>　　　　四、2020-2025年中国初级形态的塑料及合成树脂行业成本费用利润率</w:t>
      </w:r>
      <w:r>
        <w:rPr>
          <w:rFonts w:hint="eastAsia"/>
        </w:rPr>
        <w:br/>
      </w:r>
      <w:r>
        <w:rPr>
          <w:rFonts w:hint="eastAsia"/>
        </w:rPr>
        <w:t>　　第二节 2020-2025年中国初级形态的塑料及合成树脂行业偿债能力</w:t>
      </w:r>
      <w:r>
        <w:rPr>
          <w:rFonts w:hint="eastAsia"/>
        </w:rPr>
        <w:br/>
      </w:r>
      <w:r>
        <w:rPr>
          <w:rFonts w:hint="eastAsia"/>
        </w:rPr>
        <w:br/>
      </w:r>
      <w:r>
        <w:rPr>
          <w:rFonts w:hint="eastAsia"/>
        </w:rPr>
        <w:t>第六章 中国初级形态的塑料及合成树脂行业投资与发展前景分析</w:t>
      </w:r>
      <w:r>
        <w:rPr>
          <w:rFonts w:hint="eastAsia"/>
        </w:rPr>
        <w:br/>
      </w:r>
      <w:r>
        <w:rPr>
          <w:rFonts w:hint="eastAsia"/>
        </w:rPr>
        <w:t>　　第 一节 中国初级形态的塑料及合成树脂行业投资机会分析</w:t>
      </w:r>
      <w:r>
        <w:rPr>
          <w:rFonts w:hint="eastAsia"/>
        </w:rPr>
        <w:br/>
      </w:r>
      <w:r>
        <w:rPr>
          <w:rFonts w:hint="eastAsia"/>
        </w:rPr>
        <w:t>　　　　一、可以投资的中国初级形态的塑料及合成树脂模式</w:t>
      </w:r>
      <w:r>
        <w:rPr>
          <w:rFonts w:hint="eastAsia"/>
        </w:rPr>
        <w:br/>
      </w:r>
      <w:r>
        <w:rPr>
          <w:rFonts w:hint="eastAsia"/>
        </w:rPr>
        <w:t>　　　　二、2025-2031年中国初级形态的塑料及合成树脂投资机会</w:t>
      </w:r>
      <w:r>
        <w:rPr>
          <w:rFonts w:hint="eastAsia"/>
        </w:rPr>
        <w:br/>
      </w:r>
      <w:r>
        <w:rPr>
          <w:rFonts w:hint="eastAsia"/>
        </w:rPr>
        <w:t>　　第二节 2025-2031年中国初级形态的塑料及合成树脂行业发展预测分析</w:t>
      </w:r>
      <w:r>
        <w:rPr>
          <w:rFonts w:hint="eastAsia"/>
        </w:rPr>
        <w:br/>
      </w:r>
      <w:r>
        <w:rPr>
          <w:rFonts w:hint="eastAsia"/>
        </w:rPr>
        <w:t>　　　　一、未来中国初级形态的塑料及合成树脂发展分析</w:t>
      </w:r>
      <w:r>
        <w:rPr>
          <w:rFonts w:hint="eastAsia"/>
        </w:rPr>
        <w:br/>
      </w:r>
      <w:r>
        <w:rPr>
          <w:rFonts w:hint="eastAsia"/>
        </w:rPr>
        <w:t>　　　　二、未来中国初级形态的塑料及合成树脂行业技术开发方向</w:t>
      </w:r>
      <w:r>
        <w:rPr>
          <w:rFonts w:hint="eastAsia"/>
        </w:rPr>
        <w:br/>
      </w:r>
      <w:r>
        <w:rPr>
          <w:rFonts w:hint="eastAsia"/>
        </w:rPr>
        <w:t>　　　　三、总体行业“十四五”预测</w:t>
      </w:r>
      <w:r>
        <w:rPr>
          <w:rFonts w:hint="eastAsia"/>
        </w:rPr>
        <w:br/>
      </w:r>
      <w:r>
        <w:rPr>
          <w:rFonts w:hint="eastAsia"/>
        </w:rPr>
        <w:t>　　第三节 2025-2031年中国初级形态的塑料及合成树脂行业市场规模预测</w:t>
      </w:r>
      <w:r>
        <w:rPr>
          <w:rFonts w:hint="eastAsia"/>
        </w:rPr>
        <w:br/>
      </w:r>
      <w:r>
        <w:rPr>
          <w:rFonts w:hint="eastAsia"/>
        </w:rPr>
        <w:br/>
      </w:r>
      <w:r>
        <w:rPr>
          <w:rFonts w:hint="eastAsia"/>
        </w:rPr>
        <w:t>第七章 2025-2031年投资风险分析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观点与结论</w:t>
      </w:r>
      <w:r>
        <w:rPr>
          <w:rFonts w:hint="eastAsia"/>
        </w:rPr>
        <w:br/>
      </w:r>
      <w:r>
        <w:rPr>
          <w:rFonts w:hint="eastAsia"/>
        </w:rPr>
        <w:t>　　第 一节 中国初级形态的塑料及合成树脂行业营销策略分析及建议</w:t>
      </w:r>
      <w:r>
        <w:rPr>
          <w:rFonts w:hint="eastAsia"/>
        </w:rPr>
        <w:br/>
      </w:r>
      <w:r>
        <w:rPr>
          <w:rFonts w:hint="eastAsia"/>
        </w:rPr>
        <w:t>　　　　一、中国初级形态的塑料及合成树脂行业营销模式</w:t>
      </w:r>
      <w:r>
        <w:rPr>
          <w:rFonts w:hint="eastAsia"/>
        </w:rPr>
        <w:br/>
      </w:r>
      <w:r>
        <w:rPr>
          <w:rFonts w:hint="eastAsia"/>
        </w:rPr>
        <w:t>　　　　二、中国初级形态的塑料及合成树脂行业营销策略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2025年中国初级形态的塑料及合成树脂行业经济指标统计</w:t>
      </w:r>
      <w:r>
        <w:rPr>
          <w:rFonts w:hint="eastAsia"/>
        </w:rPr>
        <w:br/>
      </w:r>
      <w:r>
        <w:rPr>
          <w:rFonts w:hint="eastAsia"/>
        </w:rPr>
        <w:t>　　图表 2025年中国初级形态的塑料及合成树脂行业前5省区企业数量排名</w:t>
      </w:r>
      <w:r>
        <w:rPr>
          <w:rFonts w:hint="eastAsia"/>
        </w:rPr>
        <w:br/>
      </w:r>
      <w:r>
        <w:rPr>
          <w:rFonts w:hint="eastAsia"/>
        </w:rPr>
        <w:t>　　图表 2025年中国初级形态的塑料及合成树脂行业前5省区总资产排名</w:t>
      </w:r>
      <w:r>
        <w:rPr>
          <w:rFonts w:hint="eastAsia"/>
        </w:rPr>
        <w:br/>
      </w:r>
      <w:r>
        <w:rPr>
          <w:rFonts w:hint="eastAsia"/>
        </w:rPr>
        <w:t>　　图表 2025年中国初级形态的塑料及合成树脂行业前5省区销售规模排名</w:t>
      </w:r>
      <w:r>
        <w:rPr>
          <w:rFonts w:hint="eastAsia"/>
        </w:rPr>
        <w:br/>
      </w:r>
      <w:r>
        <w:rPr>
          <w:rFonts w:hint="eastAsia"/>
        </w:rPr>
        <w:t>　　图表 2025年中国初级形态的塑料及合成树脂行业前5省区利润排名</w:t>
      </w:r>
      <w:r>
        <w:rPr>
          <w:rFonts w:hint="eastAsia"/>
        </w:rPr>
        <w:br/>
      </w:r>
      <w:r>
        <w:rPr>
          <w:rFonts w:hint="eastAsia"/>
        </w:rPr>
        <w:t>　　图表 2025年中国初级形态的塑料及合成树脂行业经济指标统计</w:t>
      </w:r>
      <w:r>
        <w:rPr>
          <w:rFonts w:hint="eastAsia"/>
        </w:rPr>
        <w:br/>
      </w:r>
      <w:r>
        <w:rPr>
          <w:rFonts w:hint="eastAsia"/>
        </w:rPr>
        <w:t>　　图表 2025年中国初级形态的塑料及合成树脂行业前5省区企业数量排名</w:t>
      </w:r>
      <w:r>
        <w:rPr>
          <w:rFonts w:hint="eastAsia"/>
        </w:rPr>
        <w:br/>
      </w:r>
      <w:r>
        <w:rPr>
          <w:rFonts w:hint="eastAsia"/>
        </w:rPr>
        <w:t>　　图表 2025年中国初级形态的塑料及合成树脂行业前5省区总资产排名</w:t>
      </w:r>
      <w:r>
        <w:rPr>
          <w:rFonts w:hint="eastAsia"/>
        </w:rPr>
        <w:br/>
      </w:r>
      <w:r>
        <w:rPr>
          <w:rFonts w:hint="eastAsia"/>
        </w:rPr>
        <w:t>　　图表 2025年中国初级形态的塑料及合成树脂行业前5省区销售规模排名</w:t>
      </w:r>
      <w:r>
        <w:rPr>
          <w:rFonts w:hint="eastAsia"/>
        </w:rPr>
        <w:br/>
      </w:r>
      <w:r>
        <w:rPr>
          <w:rFonts w:hint="eastAsia"/>
        </w:rPr>
        <w:t>　　图表 2025年中国初级形态的塑料及合成树脂行业前5省区利润排名</w:t>
      </w:r>
      <w:r>
        <w:rPr>
          <w:rFonts w:hint="eastAsia"/>
        </w:rPr>
        <w:br/>
      </w:r>
      <w:r>
        <w:rPr>
          <w:rFonts w:hint="eastAsia"/>
        </w:rPr>
        <w:t>　　图表 2020-2025年中国不同性质的初级形态的塑料及合成树脂企业销售收入比较</w:t>
      </w:r>
      <w:r>
        <w:rPr>
          <w:rFonts w:hint="eastAsia"/>
        </w:rPr>
        <w:br/>
      </w:r>
      <w:r>
        <w:rPr>
          <w:rFonts w:hint="eastAsia"/>
        </w:rPr>
        <w:t>　　图表 2025年中国不同性质的初级形态的塑料及合成树脂企业销售收入所占份额图</w:t>
      </w:r>
      <w:r>
        <w:rPr>
          <w:rFonts w:hint="eastAsia"/>
        </w:rPr>
        <w:br/>
      </w:r>
      <w:r>
        <w:rPr>
          <w:rFonts w:hint="eastAsia"/>
        </w:rPr>
        <w:t>　　图表 2025年中国初级形态的塑料及合成树脂细分行业销售收入统计</w:t>
      </w:r>
      <w:r>
        <w:rPr>
          <w:rFonts w:hint="eastAsia"/>
        </w:rPr>
        <w:br/>
      </w:r>
      <w:r>
        <w:rPr>
          <w:rFonts w:hint="eastAsia"/>
        </w:rPr>
        <w:t>　　图表 2025年中国初级形态的塑料及合成树脂行业细分行业销售收入结构图</w:t>
      </w:r>
      <w:r>
        <w:rPr>
          <w:rFonts w:hint="eastAsia"/>
        </w:rPr>
        <w:br/>
      </w:r>
      <w:r>
        <w:rPr>
          <w:rFonts w:hint="eastAsia"/>
        </w:rPr>
        <w:t>　　图表 2025年中国各地区的初级形态的塑料及合成树脂企业销售收入比较</w:t>
      </w:r>
      <w:r>
        <w:rPr>
          <w:rFonts w:hint="eastAsia"/>
        </w:rPr>
        <w:br/>
      </w:r>
      <w:r>
        <w:rPr>
          <w:rFonts w:hint="eastAsia"/>
        </w:rPr>
        <w:t>　　……</w:t>
      </w:r>
      <w:r>
        <w:rPr>
          <w:rFonts w:hint="eastAsia"/>
        </w:rPr>
        <w:br/>
      </w:r>
      <w:r>
        <w:rPr>
          <w:rFonts w:hint="eastAsia"/>
        </w:rPr>
        <w:t>　　图表 2020-2025年中国初级形态的塑料及合成树脂行业产品销售税金统计</w:t>
      </w:r>
      <w:r>
        <w:rPr>
          <w:rFonts w:hint="eastAsia"/>
        </w:rPr>
        <w:br/>
      </w:r>
      <w:r>
        <w:rPr>
          <w:rFonts w:hint="eastAsia"/>
        </w:rPr>
        <w:t>　　图表 2020-2025年中国初级形态的塑料及合成树脂行业产品销售税金增长趋势图</w:t>
      </w:r>
      <w:r>
        <w:rPr>
          <w:rFonts w:hint="eastAsia"/>
        </w:rPr>
        <w:br/>
      </w:r>
      <w:r>
        <w:rPr>
          <w:rFonts w:hint="eastAsia"/>
        </w:rPr>
        <w:t>　　图表 2020-2025年中国初级形态的塑料及合成树脂行业利润总额统计</w:t>
      </w:r>
      <w:r>
        <w:rPr>
          <w:rFonts w:hint="eastAsia"/>
        </w:rPr>
        <w:br/>
      </w:r>
      <w:r>
        <w:rPr>
          <w:rFonts w:hint="eastAsia"/>
        </w:rPr>
        <w:t>　　图表 2020-2025年中国不同规模的初级形态的塑料及合成树脂企业利润比较</w:t>
      </w:r>
      <w:r>
        <w:rPr>
          <w:rFonts w:hint="eastAsia"/>
        </w:rPr>
        <w:br/>
      </w:r>
      <w:r>
        <w:rPr>
          <w:rFonts w:hint="eastAsia"/>
        </w:rPr>
        <w:t>　　图表 2025年中国不同规模的初级形态的塑料及合成树脂企业利润所占份额图</w:t>
      </w:r>
      <w:r>
        <w:rPr>
          <w:rFonts w:hint="eastAsia"/>
        </w:rPr>
        <w:br/>
      </w:r>
      <w:r>
        <w:rPr>
          <w:rFonts w:hint="eastAsia"/>
        </w:rPr>
        <w:t>　　图表 2020-2025年中国不同性质的初级形态的塑料及合成树脂企业利润比较</w:t>
      </w:r>
      <w:r>
        <w:rPr>
          <w:rFonts w:hint="eastAsia"/>
        </w:rPr>
        <w:br/>
      </w:r>
      <w:r>
        <w:rPr>
          <w:rFonts w:hint="eastAsia"/>
        </w:rPr>
        <w:t>　　图表 2025年中国不同性质的初级形态的塑料及合成树脂企业利润所占份额图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ec09a9e324837" w:history="1">
        <w:r>
          <w:rPr>
            <w:rStyle w:val="Hyperlink"/>
          </w:rPr>
          <w:t>中国初级形态的塑料及合成树脂行业现状调研与发展趋势分析报告（2025-2031年）</w:t>
        </w:r>
      </w:hyperlink>
      <w:r>
        <w:rPr>
          <w:color w:val="C00000"/>
        </w:rPr>
        <w:t>》，报告编号：</w:t>
      </w:r>
      <w:r>
        <w:rPr>
          <w:rFonts w:hint="eastAsia"/>
          <w:color w:val="C00000"/>
        </w:rPr>
        <w:t>2229223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ec09a9e324837" w:history="1">
        <w:r>
          <w:rPr>
            <w:rStyle w:val="Hyperlink"/>
          </w:rPr>
          <w:t>https://www.20087.com/3/22/ChuJiXingTaiDeSuLiaoJiHeChengShu.html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热点：初级形态塑料是什么、初级形态的塑料及合成树脂有哪些、塑料的三种形态、初级形状塑料有什么用途、合成树脂是塑料吗、初级形态的塑料及合成树脂怎么做、初级塑料、初级形态塑料 定义、塑料的主要组成包括合成树脂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d09943c1243c0" w:history="1">
      <w:r>
        <w:rPr>
          <w:rStyle w:val="Hyperlink"/>
        </w:rPr>
        <w:t>中国初级形态的塑料及合成树脂行业现状调研与发展趋势分析报告（2025-2031年）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uJiXingTaiDeSuLiaoJiHeChengShu.html" TargetMode="External" Id="R14fec09a9e324837" /></Relationships>
</file>

<file path=word/_rels/header2.xml.rels>&#65279;<?xml version="1.0" encoding="utf-8"?><Relationships xmlns="http://schemas.openxmlformats.org/package/2006/relationships"><Relationship Type="http://schemas.openxmlformats.org/officeDocument/2006/relationships/hyperlink" Target="https://www.20087.com/3/22/ChuJiXingTaiDeSuLiaoJiHeChengShu.html" TargetMode="External" Id="R4f0d09943c12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2025-02-10T05:05:00Z</dcterms:created>
  <dcterms:modified xsi:type="dcterms:W3CDTF">2025-02-10T06:05:00Z</dcterms:modified>
  <dc:subject>中国初级形态的塑料及合成树脂行业现状调研与发展趋势分析报告（2025-2031年）</dc:subject>
  <dc:title>中国初级形态的塑料及合成树脂行业现状调研与发展趋势分析报告（2025-2031年）</dc:title>
  <cp:keywords>中国初级形态的塑料及合成树脂行业现状调研与发展趋势分析报告（2025-2031年）</cp:keywords>
  <dc:description>中国初级形态的塑料及合成树脂行业现状调研与发展趋势分析报告（2025-2031年）</dc:description>
</cp:coreProperties>
</file>