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ec07323024bfb" w:history="1">
              <w:r>
                <w:rPr>
                  <w:rStyle w:val="Hyperlink"/>
                </w:rPr>
                <w:t>2026-2032年中国水性漆发展现状与市场前景分析报告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ec07323024bfb" w:history="1">
              <w:r>
                <w:rPr>
                  <w:rStyle w:val="Hyperlink"/>
                </w:rPr>
                <w:t>2026-2032年中国水性漆发展现状与市场前景分析报告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ec07323024bfb" w:history="1">
                <w:r>
                  <w:rPr>
                    <w:rStyle w:val="Hyperlink"/>
                  </w:rPr>
                  <w:t>https://www.20087.com/3/82/ShuiXingQiHangYeQianJing.html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环保型涂料的一种，近年来在政策推动和消费者环保意识增强的双重作用下，市场份额稳步增长。与传统溶剂型油漆相比，水性漆挥发性有机化合物(VOCs)含量低，对人体健康和环境影响较小，因此在建筑、家具和工业涂装领域越来越受欢迎。技术进步使得水性漆的性能不断提高，能够满足不同应用场景下的耐候性、硬度和光泽度要求。</w:t>
      </w:r>
      <w:r>
        <w:rPr>
          <w:rFonts w:hint="eastAsia"/>
        </w:rPr>
        <w:br/>
      </w:r>
      <w:r>
        <w:rPr>
          <w:rFonts w:hint="eastAsia"/>
        </w:rPr>
        <w:t>　　水性漆的未来发展趋势将更加侧重于高性能和功能化，如提高耐化学品性、耐高温性和防霉抗菌性，以满足更广泛的工业需求。同时，纳米技术和自修复涂层等先进材料的引入，将赋予水性漆更多附加价值，如自我修复、智能变色和能量吸收功能。此外，随着绿色建筑标准的提高，水性漆将更多地应用于可持续建筑设计，助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ec07323024bfb" w:history="1">
        <w:r>
          <w:rPr>
            <w:rStyle w:val="Hyperlink"/>
          </w:rPr>
          <w:t>2026-2032年中国水性漆发展现状与市场前景分析报告</w:t>
        </w:r>
      </w:hyperlink>
      <w:r>
        <w:rPr>
          <w:rFonts w:hint="eastAsia"/>
        </w:rPr>
        <w:t>》基于国家统计局及相关协会的权威数据，系统研究了水性漆行业的市场需求、市场规模及产业链现状，分析了水性漆价格波动、细分市场动态及重点企业的经营表现，科学预测了水性漆市场前景与发展趋势，揭示了潜在需求与投资机会，同时指出了水性漆行业可能面临的风险。通过对水性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水性漆行业界定</w:t>
      </w:r>
      <w:r>
        <w:rPr>
          <w:rFonts w:hint="eastAsia"/>
        </w:rPr>
        <w:br/>
      </w:r>
      <w:r>
        <w:rPr>
          <w:rFonts w:hint="eastAsia"/>
        </w:rPr>
        <w:t>　　第一节 水性漆行业定义</w:t>
      </w:r>
      <w:r>
        <w:rPr>
          <w:rFonts w:hint="eastAsia"/>
        </w:rPr>
        <w:br/>
      </w:r>
      <w:r>
        <w:rPr>
          <w:rFonts w:hint="eastAsia"/>
        </w:rPr>
        <w:t>　　第二节 水性漆行业特点分析</w:t>
      </w:r>
      <w:r>
        <w:rPr>
          <w:rFonts w:hint="eastAsia"/>
        </w:rPr>
        <w:br/>
      </w:r>
      <w:r>
        <w:rPr>
          <w:rFonts w:hint="eastAsia"/>
        </w:rPr>
        <w:t>　　第三节 水性漆产业链分析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2025-2026年全球水性漆行业市场运行形势分析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2025-2026年全球水性漆行业发展概况</w:t>
      </w:r>
      <w:r>
        <w:rPr>
          <w:rFonts w:hint="eastAsia"/>
        </w:rPr>
        <w:br/>
      </w:r>
      <w:r>
        <w:rPr>
          <w:rFonts w:hint="eastAsia"/>
        </w:rPr>
        <w:t>　　第二节 全球水性漆行业发展走势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水性漆行业经济环境分析</w:t>
      </w:r>
      <w:r>
        <w:rPr>
          <w:rFonts w:hint="eastAsia"/>
        </w:rPr>
        <w:br/>
      </w:r>
      <w:r>
        <w:rPr>
          <w:rFonts w:hint="eastAsia"/>
        </w:rPr>
        <w:t>　　第二节 水性漆行业政策环境分析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二、相关水性漆行业标准分析</w:t>
      </w:r>
      <w:r>
        <w:rPr>
          <w:rFonts w:hint="eastAsia"/>
        </w:rPr>
        <w:br/>
      </w:r>
      <w:r>
        <w:rPr>
          <w:rFonts w:hint="eastAsia"/>
        </w:rPr>
        <w:t>　　第三节 水性漆行业社会环境分析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2025-2026年中国水性漆发展现状调研</w:t>
      </w:r>
      <w:r>
        <w:rPr>
          <w:rFonts w:hint="eastAsia"/>
        </w:rPr>
        <w:br/>
      </w:r>
      <w:r>
        <w:rPr>
          <w:rFonts w:hint="eastAsia"/>
        </w:rPr>
        <w:t>　　第一节 中国水性漆市场现状分析</w:t>
      </w:r>
      <w:r>
        <w:rPr>
          <w:rFonts w:hint="eastAsia"/>
        </w:rPr>
        <w:br/>
      </w:r>
      <w:r>
        <w:rPr>
          <w:rFonts w:hint="eastAsia"/>
        </w:rPr>
        <w:t>　　第二节 中国水性漆行业产量情况分析及预测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三、2020-2025年中国水性漆产量统计</w:t>
      </w:r>
      <w:r>
        <w:rPr>
          <w:rFonts w:hint="eastAsia"/>
        </w:rPr>
        <w:br/>
      </w:r>
      <w:r>
        <w:rPr>
          <w:rFonts w:hint="eastAsia"/>
        </w:rPr>
        <w:t>　　　　二、水性漆生产区域分布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三、2026-2032年中国水性漆产量预测分析</w:t>
      </w:r>
      <w:r>
        <w:rPr>
          <w:rFonts w:hint="eastAsia"/>
        </w:rPr>
        <w:br/>
      </w:r>
      <w:r>
        <w:rPr>
          <w:rFonts w:hint="eastAsia"/>
        </w:rPr>
        <w:t>　　第三节 中国水性漆市场需求分析及预测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水性漆细分市场深度分析</w:t>
      </w:r>
      <w:r>
        <w:rPr>
          <w:rFonts w:hint="eastAsia"/>
        </w:rPr>
        <w:br/>
      </w:r>
      <w:r>
        <w:rPr>
          <w:rFonts w:hint="eastAsia"/>
        </w:rPr>
        <w:t>　　第一节 水性漆细分市场（一）发展研究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2026-2032年中国水性漆行业进出口情况预测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水性漆行业集中度分析</w:t>
      </w:r>
      <w:r>
        <w:rPr>
          <w:rFonts w:hint="eastAsia"/>
        </w:rPr>
        <w:br/>
      </w:r>
      <w:r>
        <w:rPr>
          <w:rFonts w:hint="eastAsia"/>
        </w:rPr>
        <w:t>　　　　一、水性漆市场集中度分析</w:t>
      </w:r>
      <w:r>
        <w:rPr>
          <w:rFonts w:hint="eastAsia"/>
        </w:rPr>
        <w:br/>
      </w:r>
      <w:r>
        <w:rPr>
          <w:rFonts w:hint="eastAsia"/>
        </w:rPr>
        <w:t>　　　　二、水性漆企业集中度分析</w:t>
      </w:r>
      <w:r>
        <w:rPr>
          <w:rFonts w:hint="eastAsia"/>
        </w:rPr>
        <w:br/>
      </w:r>
      <w:r>
        <w:rPr>
          <w:rFonts w:hint="eastAsia"/>
        </w:rPr>
        <w:t>　　　　三、水性漆区域集中度分析</w:t>
      </w:r>
      <w:r>
        <w:rPr>
          <w:rFonts w:hint="eastAsia"/>
        </w:rPr>
        <w:br/>
      </w:r>
      <w:r>
        <w:rPr>
          <w:rFonts w:hint="eastAsia"/>
        </w:rPr>
        <w:t>　　第二节 水性漆行业主要企业竞争力分析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一、2025-2026年水性漆行业竞争分析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二、2025-2026年中外水性漆产品竞争分析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四、2026-2032年国内主要水性漆企业动向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2026年水性漆企业管理策略建议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三、我国水性漆企业的品牌战略</w:t>
      </w:r>
      <w:r>
        <w:rPr>
          <w:rFonts w:hint="eastAsia"/>
        </w:rPr>
        <w:br/>
      </w:r>
      <w:r>
        <w:rPr>
          <w:rFonts w:hint="eastAsia"/>
        </w:rPr>
        <w:t>　　　　四、水性漆品牌战略管理的策略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2026-2032年中国水性漆行业前景与风险预测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2026年中国水性漆市场前景分析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2026-2032年中国水性漆发展趋势预测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2026-2032年中国水性漆行业投资特性分析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二、2026-2032年中国水性漆行业盈利模式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三、2026-2032年中国水性漆行业盈利因素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2026-2032年中国水性漆行业投资机会分析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二、2026-2032年中国水性漆行业区域市场投资潜力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二、2026-2032年中国水性漆行业技术风险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三、2026-2032年中国水性漆行业政策风险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四、2026-2032年中国水性漆行业进入退出风险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水性漆行业研究结论</w:t>
      </w:r>
      <w:r>
        <w:rPr>
          <w:rFonts w:hint="eastAsia"/>
        </w:rPr>
        <w:br/>
      </w:r>
      <w:r>
        <w:rPr>
          <w:rFonts w:hint="eastAsia"/>
        </w:rPr>
        <w:t>　　第二节 水性漆行业投资价值评估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水性漆行业投资建议</w:t>
      </w:r>
      <w:r>
        <w:rPr>
          <w:rFonts w:hint="eastAsia"/>
        </w:rPr>
        <w:br/>
      </w:r>
      <w:r>
        <w:rPr>
          <w:rFonts w:hint="eastAsia"/>
        </w:rPr>
        <w:t>　　　　一、水性漆行业投资策略建议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二、水性漆行业投资方向建议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水性漆图片</w:t>
      </w:r>
      <w:r>
        <w:rPr>
          <w:rFonts w:hint="eastAsia"/>
        </w:rPr>
        <w:br/>
      </w:r>
      <w:r>
        <w:rPr>
          <w:rFonts w:hint="eastAsia"/>
        </w:rPr>
        <w:t>　　图表 水性漆种类 分类</w:t>
      </w:r>
      <w:r>
        <w:rPr>
          <w:rFonts w:hint="eastAsia"/>
        </w:rPr>
        <w:br/>
      </w:r>
      <w:r>
        <w:rPr>
          <w:rFonts w:hint="eastAsia"/>
        </w:rPr>
        <w:t>　　图表 水性漆用途 应用</w:t>
      </w:r>
      <w:r>
        <w:rPr>
          <w:rFonts w:hint="eastAsia"/>
        </w:rPr>
        <w:br/>
      </w:r>
      <w:r>
        <w:rPr>
          <w:rFonts w:hint="eastAsia"/>
        </w:rPr>
        <w:t>　　图表 水性漆主要特点</w:t>
      </w:r>
      <w:r>
        <w:rPr>
          <w:rFonts w:hint="eastAsia"/>
        </w:rPr>
        <w:br/>
      </w:r>
      <w:r>
        <w:rPr>
          <w:rFonts w:hint="eastAsia"/>
        </w:rPr>
        <w:t>　　图表 水性漆产业链分析</w:t>
      </w:r>
      <w:r>
        <w:rPr>
          <w:rFonts w:hint="eastAsia"/>
        </w:rPr>
        <w:br/>
      </w:r>
      <w:r>
        <w:rPr>
          <w:rFonts w:hint="eastAsia"/>
        </w:rPr>
        <w:t>　　图表 水性漆政策分析</w:t>
      </w:r>
      <w:r>
        <w:rPr>
          <w:rFonts w:hint="eastAsia"/>
        </w:rPr>
        <w:br/>
      </w:r>
      <w:r>
        <w:rPr>
          <w:rFonts w:hint="eastAsia"/>
        </w:rPr>
        <w:t>　　图表 水性漆技术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2020-2025年水性漆行业市场容量分析</w:t>
      </w:r>
      <w:r>
        <w:rPr>
          <w:rFonts w:hint="eastAsia"/>
        </w:rPr>
        <w:br/>
      </w:r>
      <w:r>
        <w:rPr>
          <w:rFonts w:hint="eastAsia"/>
        </w:rPr>
        <w:t>　　图表 水性漆生产现状</w:t>
      </w:r>
      <w:r>
        <w:rPr>
          <w:rFonts w:hint="eastAsia"/>
        </w:rPr>
        <w:br/>
      </w:r>
      <w:r>
        <w:rPr>
          <w:rFonts w:hint="eastAsia"/>
        </w:rPr>
        <w:t>　　图表 2020-2025年中国水性漆行业产能统计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2020-2025年中国水性漆行业产量及增长趋势</w:t>
      </w:r>
      <w:r>
        <w:rPr>
          <w:rFonts w:hint="eastAsia"/>
        </w:rPr>
        <w:br/>
      </w:r>
      <w:r>
        <w:rPr>
          <w:rFonts w:hint="eastAsia"/>
        </w:rPr>
        <w:t>　　图表 水性漆行业动态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2020-2025年中国水性漆行业销售收入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2026年中国水性漆行业需求领域分布格局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2020-2025年中国水性漆行业利润总额统计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2020-2025年中国水性漆进口情况分析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2020-2025年中国水性漆价格走势</w:t>
      </w:r>
      <w:r>
        <w:rPr>
          <w:rFonts w:hint="eastAsia"/>
        </w:rPr>
        <w:br/>
      </w:r>
      <w:r>
        <w:rPr>
          <w:rFonts w:hint="eastAsia"/>
        </w:rPr>
        <w:t>　　图表 2026年水性漆成本和利润分析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水性漆品牌</w:t>
      </w:r>
      <w:r>
        <w:rPr>
          <w:rFonts w:hint="eastAsia"/>
        </w:rPr>
        <w:br/>
      </w:r>
      <w:r>
        <w:rPr>
          <w:rFonts w:hint="eastAsia"/>
        </w:rPr>
        <w:t>　　图表 水性漆企业（一）概况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水性漆企业（一）经营分析</w:t>
      </w:r>
      <w:r>
        <w:rPr>
          <w:rFonts w:hint="eastAsia"/>
        </w:rPr>
        <w:br/>
      </w:r>
      <w:r>
        <w:rPr>
          <w:rFonts w:hint="eastAsia"/>
        </w:rPr>
        <w:t>　　图表 水性漆企业（一）盈利能力情况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水性漆上游现状</w:t>
      </w:r>
      <w:r>
        <w:rPr>
          <w:rFonts w:hint="eastAsia"/>
        </w:rPr>
        <w:br/>
      </w:r>
      <w:r>
        <w:rPr>
          <w:rFonts w:hint="eastAsia"/>
        </w:rPr>
        <w:t>　　图表 水性漆下游调研</w:t>
      </w:r>
      <w:r>
        <w:rPr>
          <w:rFonts w:hint="eastAsia"/>
        </w:rPr>
        <w:br/>
      </w:r>
      <w:r>
        <w:rPr>
          <w:rFonts w:hint="eastAsia"/>
        </w:rPr>
        <w:t>　　图表 水性漆企业（二）概况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水性漆企业（二）经营分析</w:t>
      </w:r>
      <w:r>
        <w:rPr>
          <w:rFonts w:hint="eastAsia"/>
        </w:rPr>
        <w:br/>
      </w:r>
      <w:r>
        <w:rPr>
          <w:rFonts w:hint="eastAsia"/>
        </w:rPr>
        <w:t>　　图表 水性漆企业（二）盈利能力情况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水性漆企业（三）经营分析</w:t>
      </w:r>
      <w:r>
        <w:rPr>
          <w:rFonts w:hint="eastAsia"/>
        </w:rPr>
        <w:br/>
      </w:r>
      <w:r>
        <w:rPr>
          <w:rFonts w:hint="eastAsia"/>
        </w:rPr>
        <w:t>　　图表 水性漆企业（三）盈利能力情况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水性漆优势</w:t>
      </w:r>
      <w:r>
        <w:rPr>
          <w:rFonts w:hint="eastAsia"/>
        </w:rPr>
        <w:br/>
      </w:r>
      <w:r>
        <w:rPr>
          <w:rFonts w:hint="eastAsia"/>
        </w:rPr>
        <w:t>　　图表 水性漆劣势</w:t>
      </w:r>
      <w:r>
        <w:rPr>
          <w:rFonts w:hint="eastAsia"/>
        </w:rPr>
        <w:br/>
      </w:r>
      <w:r>
        <w:rPr>
          <w:rFonts w:hint="eastAsia"/>
        </w:rPr>
        <w:t>　　图表 水性漆机会</w:t>
      </w:r>
      <w:r>
        <w:rPr>
          <w:rFonts w:hint="eastAsia"/>
        </w:rPr>
        <w:br/>
      </w:r>
      <w:r>
        <w:rPr>
          <w:rFonts w:hint="eastAsia"/>
        </w:rPr>
        <w:t>　　图表 水性漆威胁</w:t>
      </w:r>
      <w:r>
        <w:rPr>
          <w:rFonts w:hint="eastAsia"/>
        </w:rPr>
        <w:br/>
      </w:r>
      <w:r>
        <w:rPr>
          <w:rFonts w:hint="eastAsia"/>
        </w:rPr>
        <w:t>　　图表 2026-2032年中国水性漆行业产能预测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2026-2032年中国水性漆行业市场规模预测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ec07323024bfb" w:history="1">
        <w:r>
          <w:rPr>
            <w:rStyle w:val="Hyperlink"/>
          </w:rPr>
          <w:t>2026-2032年中国水性漆发展现状与市场前景分析报告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ec07323024bfb" w:history="1">
        <w:r>
          <w:rPr>
            <w:rStyle w:val="Hyperlink"/>
          </w:rPr>
          <w:t>https://www.20087.com/3/82/ShuiXingQiHangYeQianJing.html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872b1a2e84235" w:history="1">
      <w:r>
        <w:rPr>
          <w:rStyle w:val="Hyperlink"/>
        </w:rPr>
        <w:t>2026-2032年中国水性漆发展现状与市场前景分析报告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iXingQiHangYeQianJing.html" TargetMode="External" Id="R482ec0732302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iXingQiHangYeQianJing.html" TargetMode="External" Id="Refb872b1a2e8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2025-07-25T06:54:00Z</dcterms:created>
  <dcterms:modified xsi:type="dcterms:W3CDTF">2025-07-25T07:54:00Z</dcterms:modified>
  <dc:subject>2026-2032年中国水性漆发展现状与市场前景分析报告</dc:subject>
  <dc:title>2026-2032年中国水性漆发展现状与市场前景分析报告</dc:title>
  <cp:keywords>2026-2032年中国水性漆发展现状与市场前景分析报告</cp:keywords>
  <dc:description>2026-2032年中国水性漆发展现状与市场前景分析报告</dc:description>
</cp:coreProperties>
</file>