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9b09189e74cc7" w:history="1">
              <w:r>
                <w:rPr>
                  <w:rStyle w:val="Hyperlink"/>
                </w:rPr>
                <w:t>全球与中国生物基高吸水材料行业研究及前景趋势报告（2026-2032年）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9b09189e74cc7" w:history="1">
              <w:r>
                <w:rPr>
                  <w:rStyle w:val="Hyperlink"/>
                </w:rPr>
                <w:t>全球与中国生物基高吸水材料行业研究及前景趋势报告（2026-2032年）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9b09189e74cc7" w:history="1">
                <w:r>
                  <w:rPr>
                    <w:rStyle w:val="Hyperlink"/>
                  </w:rPr>
                  <w:t>https://www.20087.com/3/62/ShengWuJiGaoXiShuiCaiLiaoHangYeQianJing.html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高吸水材料是一类以淀粉、纤维素、壳聚糖等天然高分子为原料，经化学改性或接枝共聚制得的超强吸水树脂，可吸收自身重量数百倍的水分并形成凝胶，广泛应用于卫生用品（如纸尿裤）、农业保水剂、医用敷料及环保堵漏材料。生物基高吸水材料强调高吸液速率、加压下保水能力（AUL）及生物降解性，部分高端型号通过交联结构调控实现盐水吸收性能优化。然而，行业仍面临老旧管网改造中压损计算偏差大、多阀协同控制逻辑复杂、以及安装后缺乏定期校验导致性能衰减等问题。此外，部分低价产品密封材料易老化，影响长期可靠性。</w:t>
      </w:r>
      <w:r>
        <w:rPr>
          <w:rFonts w:hint="eastAsia"/>
        </w:rPr>
        <w:br/>
      </w:r>
      <w:r>
        <w:rPr>
          <w:rFonts w:hint="eastAsia"/>
        </w:rPr>
        <w:t>　　未来，水力平衡阀将向数字化孪生、自适应调节与能源协同方向升级。内置压力/温度传感器实时反馈运行状态，AI算法动态优化各环路设定值以匹配负荷变化；无线Mesh网络实现全网阀门群控，消除人工调试盲区。在绿色建筑认证驱动下，具备能量计量功能的智能平衡阀将成为标配。随着热泵与蓄能系统普及，对宽流量范围稳定控制的需求上升。长远看，水力平衡阀将从“被动调节部件”进化为“暖通系统能效神经元”，其核心价值不仅在于流量分配，更在于作为建筑能源系统精细化调控的基础单元，在碳中和目标下支撑高效、弹性、可验证的热力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9b09189e74cc7" w:history="1">
        <w:r>
          <w:rPr>
            <w:rStyle w:val="Hyperlink"/>
          </w:rPr>
          <w:t>全球与中国生物基高吸水材料行业研究及前景趋势报告（2026-2032年）</w:t>
        </w:r>
      </w:hyperlink>
      <w:r>
        <w:rPr>
          <w:rFonts w:hint="eastAsia"/>
        </w:rPr>
        <w:t>》依托国家统计局、相关行业协会及科研单位提供的权威数据，全面分析了生物基高吸水材料行业发展环境、产业链结构、市场供需状况及价格变化，重点研究了生物基高吸水材料行业内主要企业的经营现状。报告对生物基高吸水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按产品类型细分，全球生物基高吸水材料市场规模2021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生物平衡高吸水树脂</w:t>
      </w:r>
      <w:r>
        <w:rPr>
          <w:rFonts w:hint="eastAsia"/>
        </w:rPr>
        <w:br/>
      </w:r>
      <w:r>
        <w:rPr>
          <w:rFonts w:hint="eastAsia"/>
        </w:rPr>
        <w:t>　　　　1.3.3 生物可降解高吸水树脂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按应用细分，全球生物基高吸水材料市场规模2021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个人卫生保健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医用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生物基高吸水材料行业发展总体概况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生物基高吸水材料行业发展主要特点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生物基高吸水材料行业发展影响因素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生物基高吸水材料有利因素</w:t>
      </w:r>
      <w:r>
        <w:rPr>
          <w:rFonts w:hint="eastAsia"/>
        </w:rPr>
        <w:br/>
      </w:r>
      <w:r>
        <w:rPr>
          <w:rFonts w:hint="eastAsia"/>
        </w:rPr>
        <w:t>　　　　1.5.3 .2 生物基高吸水材料不利因素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全球市场，近三年生物基高吸水材料主要企业占有率及排名（按销量）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生物基高吸水材料主要企业在国际市场占有率（按销量，2023-2026）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2025年生物基高吸水材料主要企业在国际市场排名（按销量）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全球市场主要企业生物基高吸水材料销量（2023-2026）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全球市场，近三年生物基高吸水材料主要企业占有率及排名（按收入）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生物基高吸水材料主要企业在国际市场占有率（按收入，2023-2026）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2025年生物基高吸水材料主要企业在国际市场排名（按收入）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全球市场主要企业生物基高吸水材料销售收入（2023-2026）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全球市场主要企业生物基高吸水材料销售价格（2023-2026）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中国市场，近三年生物基高吸水材料主要企业占有率及排名（按销量）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生物基高吸水材料主要企业在中国市场占有率（按销量，2023-2026）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2025年生物基高吸水材料主要企业在中国市场排名（按销量）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中国市场主要企业生物基高吸水材料销量（2023-2026）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中国市场，近三年生物基高吸水材料主要企业占有率及排名（按收入）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生物基高吸水材料主要企业在中国市场占有率（按收入，2023-2026）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2025年生物基高吸水材料主要企业在中国市场排名（按收入）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中国市场主要企业生物基高吸水材料销售收入（2023-2026）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全球主要厂商生物基高吸水材料总部及产地分布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全球主要厂商成立时间及生物基高吸水材料商业化日期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全球主要厂商生物基高吸水材料产品类型及应用</w:t>
      </w:r>
      <w:r>
        <w:rPr>
          <w:rFonts w:hint="eastAsia"/>
        </w:rPr>
        <w:br/>
      </w:r>
      <w:r>
        <w:rPr>
          <w:rFonts w:hint="eastAsia"/>
        </w:rPr>
        <w:t>　　2.9 生物基高吸水材料行业集中度、竞争程度分析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生物基高吸水材料行业集中度分析：2025年全球Top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全球生物基高吸水材料第一梯队、第二梯队和第三梯队生产商（品牌）及市场份额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全球生物基高吸水材料总体规模分析</w:t>
      </w:r>
      <w:r>
        <w:rPr>
          <w:rFonts w:hint="eastAsia"/>
        </w:rPr>
        <w:br/>
      </w:r>
      <w:r>
        <w:rPr>
          <w:rFonts w:hint="eastAsia"/>
        </w:rPr>
        <w:t>　　3.1 全球生物基高吸水材料供需现状及预测（2021-2032）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全球生物基高吸水材料产能、产量、产能利用率及发展趋势（2021-2032）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全球生物基高吸水材料产量、需求量及发展趋势（2021-2032）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全球主要地区生物基高吸水材料产量及发展趋势（2021-2032）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全球主要地区生物基高吸水材料产量（2021-2026）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全球主要地区生物基高吸水材料产量（2027-2032）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全球主要地区生物基高吸水材料产量市场份额（2021-2032）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中国生物基高吸水材料供需现状及预测（2021-2032）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中国生物基高吸水材料产能、产量、产能利用率及发展趋势（2021-2032）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中国生物基高吸水材料产量、市场需求量及发展趋势（2021-2032）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中国市场生物基高吸水材料进出口（2021-2032）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全球生物基高吸水材料销量及销售额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全球市场生物基高吸水材料销售额（2021-2032）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全球市场生物基高吸水材料销量（2021-2032）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全球市场生物基高吸水材料价格趋势（2021-2032）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全球生物基高吸水材料主要地区分析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全球主要地区生物基高吸水材料市场规模分析：2021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全球主要地区生物基高吸水材料销售收入及市场份额（2021-2026）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全球主要地区生物基高吸水材料销售收入预测（2027-2032）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全球主要地区生物基高吸水材料销量分析：2021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全球主要地区生物基高吸水材料销量及市场份额（2021-2026）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全球主要地区生物基高吸水材料销量及市场份额预测（2027-2032）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北美市场生物基高吸水材料销量、收入及增长率（2021-2032）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欧洲市场生物基高吸水材料销量、收入及增长率（2021-2032）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中国市场生物基高吸水材料销量、收入及增长率（2021-2032）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日本市场生物基高吸水材料销量、收入及增长率（2021-2032）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东南亚市场生物基高吸水材料销量、收入及增长率（2021-2032）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印度市场生物基高吸水材料销量、收入及增长率（2021-2032）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南美市场生物基高吸水材料销量、收入及增长率（2021-2032）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中东市场生物基高吸水材料销量、收入及增长率（2021-2032）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生物基高吸水材料销量、收入、价格及毛利率（2021-2026）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不同产品类型生物基高吸水材料分析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全球不同产品类型生物基高吸水材料销量（2021-2032）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全球不同产品类型生物基高吸水材料销量及市场份额（2021-2026）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全球不同产品类型生物基高吸水材料销量预测（2027-2032）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全球不同产品类型生物基高吸水材料收入（2021-2032）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全球不同产品类型生物基高吸水材料收入及市场份额（2021-2026）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全球不同产品类型生物基高吸水材料收入预测（2027-2032）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全球不同产品类型生物基高吸水材料价格走势（2021-2032）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中国不同产品类型生物基高吸水材料销量（2021-2032）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中国不同产品类型生物基高吸水材料销量及市场份额（2021-2026）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中国不同产品类型生物基高吸水材料销量预测（2027-2032）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中国不同产品类型生物基高吸水材料收入（2021-2032）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中国不同产品类型生物基高吸水材料收入及市场份额（2021-2026）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中国不同产品类型生物基高吸水材料收入预测（2027-2032）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不同应用生物基高吸水材料分析</w:t>
      </w:r>
      <w:r>
        <w:rPr>
          <w:rFonts w:hint="eastAsia"/>
        </w:rPr>
        <w:br/>
      </w:r>
      <w:r>
        <w:rPr>
          <w:rFonts w:hint="eastAsia"/>
        </w:rPr>
        <w:t>　　7.1 全球不同应用生物基高吸水材料销量（2021-2032）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全球不同应用生物基高吸水材料销量及市场份额（2021-2026）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全球不同应用生物基高吸水材料销量预测（2027-2032）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全球不同应用生物基高吸水材料收入（2021-2032）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全球不同应用生物基高吸水材料收入及市场份额（2021-2026）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全球不同应用生物基高吸水材料收入预测（2027-2032）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全球不同应用生物基高吸水材料价格走势（2021-2032）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中国不同应用生物基高吸水材料销量（2021-2032）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中国不同应用生物基高吸水材料销量及市场份额（2021-2026）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中国不同应用生物基高吸水材料销量预测（2027-2032）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中国不同应用生物基高吸水材料收入（2021-2032）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中国不同应用生物基高吸水材料收入及市场份额（2021-2026）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中国不同应用生物基高吸水材料收入预测（2027-2032）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生物基高吸水材料行业发展趋势</w:t>
      </w:r>
      <w:r>
        <w:rPr>
          <w:rFonts w:hint="eastAsia"/>
        </w:rPr>
        <w:br/>
      </w:r>
      <w:r>
        <w:rPr>
          <w:rFonts w:hint="eastAsia"/>
        </w:rPr>
        <w:t>　　8.2 生物基高吸水材料行业主要驱动因素</w:t>
      </w:r>
      <w:r>
        <w:rPr>
          <w:rFonts w:hint="eastAsia"/>
        </w:rPr>
        <w:br/>
      </w:r>
      <w:r>
        <w:rPr>
          <w:rFonts w:hint="eastAsia"/>
        </w:rPr>
        <w:t>　　8.3 生物基高吸水材料中国企业SWOT分析</w:t>
      </w:r>
      <w:r>
        <w:rPr>
          <w:rFonts w:hint="eastAsia"/>
        </w:rPr>
        <w:br/>
      </w:r>
      <w:r>
        <w:rPr>
          <w:rFonts w:hint="eastAsia"/>
        </w:rPr>
        <w:t>　　8.4 中国生物基高吸水材料行业政策环境分析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生物基高吸水材料行业产业链简介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生物基高吸水材料行业供应链分析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生物基高吸水材料主要原料及供应情况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生物基高吸水材料行业采购模式</w:t>
      </w:r>
      <w:r>
        <w:rPr>
          <w:rFonts w:hint="eastAsia"/>
        </w:rPr>
        <w:br/>
      </w:r>
      <w:r>
        <w:rPr>
          <w:rFonts w:hint="eastAsia"/>
        </w:rPr>
        <w:t>　　9.3 生物基高吸水材料行业生产模式</w:t>
      </w:r>
      <w:r>
        <w:rPr>
          <w:rFonts w:hint="eastAsia"/>
        </w:rPr>
        <w:br/>
      </w:r>
      <w:r>
        <w:rPr>
          <w:rFonts w:hint="eastAsia"/>
        </w:rPr>
        <w:t>　　9.4 生物基高吸水材料行业销售模式及销售渠道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按产品类型细分，全球生物基高吸水材料市场规模2021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按应用细分，全球生物基高吸水材料市场规模（CAGR）2021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生物基高吸水材料行业发展主要特点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生物基高吸水材料行业发展有利因素分析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生物基高吸水材料行业发展不利因素分析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进入生物基高吸水材料行业壁垒</w:t>
      </w:r>
      <w:r>
        <w:rPr>
          <w:rFonts w:hint="eastAsia"/>
        </w:rPr>
        <w:br/>
      </w:r>
      <w:r>
        <w:rPr>
          <w:rFonts w:hint="eastAsia"/>
        </w:rPr>
        <w:t>　　表 7： 生物基高吸水材料主要企业在国际市场占有率（按销量，2023-2026）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2025年生物基高吸水材料主要企业在国际市场排名（按销量）&amp;（吨）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全球市场主要企业生物基高吸水材料销量（2023-2026）&amp;（吨）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生物基高吸水材料主要企业在国际市场占有率（按收入，2023-2026）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2025年生物基高吸水材料主要企业在国际市场排名（按收入）&amp;（万元）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全球市场主要企业生物基高吸水材料销售收入（2023-2026）&amp;（万元）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全球市场主要企业生物基高吸水材料销售价格（2023-2026）&amp;（元/吨）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生物基高吸水材料主要企业在中国市场占有率（按销量，2023-2026）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2025年生物基高吸水材料主要企业在中国市场排名（按销量）&amp;（吨）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中国市场主要企业生物基高吸水材料销量（2023-2026）&amp;（吨）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生物基高吸水材料主要企业在中国市场占有率（按收入，2023-2026）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2025年生物基高吸水材料主要企业在中国市场排名（按收入）&amp;（万元）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中国市场主要企业生物基高吸水材料销售收入（2023-2026）&amp;（万元）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全球主要厂商生物基高吸水材料总部及产地分布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全球主要厂商成立时间及生物基高吸水材料商业化日期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全球主要厂商生物基高吸水材料产品类型及应用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2025年全球生物基高吸水材料主要厂商市场地位（第一梯队、第二梯队和第三梯队）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全球生物基高吸水材料市场投资、并购等现状分析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全球主要地区生物基高吸水材料产量增速（CAGR）：（2021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全球主要地区生物基高吸水材料产量（2021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全球主要地区生物基高吸水材料产量（2021-2026）&amp;（吨）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全球主要地区生物基高吸水材料产量（2027-2032）&amp;（吨）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全球主要地区生物基高吸水材料产量市场份额（2021-2026）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全球主要地区生物基高吸水材料产量市场份额（2027-2032）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中国市场生物基高吸水材料产量、销量、进出口（2021-2026）&amp;（吨）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中国市场生物基高吸水材料产量、销量、进出口预测（2027-2032）&amp;（吨）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全球主要地区生物基高吸水材料销售收入增速：（2021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全球主要地区生物基高吸水材料销售收入（2021-2026）&amp;（万元）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全球主要地区生物基高吸水材料销售收入市场份额（2021-2026）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全球主要地区生物基高吸水材料收入（2027-2032）&amp;（万元）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全球主要地区生物基高吸水材料收入市场份额（2027-2032）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全球主要地区生物基高吸水材料销量（吨）：2021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全球主要地区生物基高吸水材料销量（2021-2026）&amp;（吨）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全球主要地区生物基高吸水材料销量市场份额（2021-2026）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全球主要地区生物基高吸水材料销量（2027-2032）&amp;（吨）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全球主要地区生物基高吸水材料销量份额（2027-2032）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生物基高吸水材料生产基地、销售区域、竞争对手及市场地位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生物基高吸水材料产品规格、参数及市场应用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生物基高吸水材料销量（吨）、收入（万元）、价格（元/吨）及毛利率（2021-2026）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全球不同产品类型生物基高吸水材料销量（2021-2026）&amp;（吨）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全球不同产品类型生物基高吸水材料销量市场份额（2021-2026）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全球不同产品类型生物基高吸水材料销量预测（2027-2032）&amp;（吨）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全球市场不同产品类型生物基高吸水材料销量市场份额预测（2027-2032）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全球不同产品类型生物基高吸水材料收入（2021-2026）&amp;（万元）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全球不同产品类型生物基高吸水材料收入市场份额（2021-2026）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全球不同产品类型生物基高吸水材料收入预测（2027-2032）&amp;（万元）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全球不同产品类型生物基高吸水材料收入市场份额预测（2027-2032）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中国不同产品类型生物基高吸水材料销量（2021-2026）&amp;（吨）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中国不同产品类型生物基高吸水材料销量市场份额（2021-2026）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中国不同产品类型生物基高吸水材料销量预测（2027-2032）&amp;（吨）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全球市场不同产品类型生物基高吸水材料销量市场份额预测（2027-2032）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中国不同产品类型生物基高吸水材料收入（2021-2026）&amp;（万元）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中国不同产品类型生物基高吸水材料收入市场份额（2021-2026）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中国不同产品类型生物基高吸水材料收入预测（2027-2032）&amp;（万元）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中国不同产品类型生物基高吸水材料收入市场份额预测（2027-2032）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全球不同应用生物基高吸水材料销量（2021-2026）&amp;（吨）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全球不同应用生物基高吸水材料销量市场份额（2021-2026）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全球不同应用生物基高吸水材料销量预测（2027-2032）&amp;（吨）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全球市场不同应用生物基高吸水材料销量市场份额预测（2027-2032）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全球不同应用生物基高吸水材料收入（2021-2026）&amp;（万元）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全球不同应用生物基高吸水材料收入市场份额（2021-2026）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全球不同应用生物基高吸水材料收入预测（2027-2032）&amp;（万元）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全球不同应用生物基高吸水材料收入市场份额预测（2027-2032）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中国不同应用生物基高吸水材料销量（2021-2026）&amp;（吨）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中国不同应用生物基高吸水材料销量市场份额（2021-2026）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中国不同应用生物基高吸水材料销量预测（2027-2032）&amp;（吨）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中国市场不同应用生物基高吸水材料销量市场份额预测（2027-2032）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中国不同应用生物基高吸水材料收入（2021-2026）&amp;（万元）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中国不同应用生物基高吸水材料收入市场份额（2021-2026）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中国不同应用生物基高吸水材料收入预测（2027-2032）&amp;（万元）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中国不同应用生物基高吸水材料收入市场份额预测（2027-2032）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生物基高吸水材料行业发展趋势</w:t>
      </w:r>
      <w:r>
        <w:rPr>
          <w:rFonts w:hint="eastAsia"/>
        </w:rPr>
        <w:br/>
      </w:r>
      <w:r>
        <w:rPr>
          <w:rFonts w:hint="eastAsia"/>
        </w:rPr>
        <w:t>　　表 116： 生物基高吸水材料行业主要驱动因素</w:t>
      </w:r>
      <w:r>
        <w:rPr>
          <w:rFonts w:hint="eastAsia"/>
        </w:rPr>
        <w:br/>
      </w:r>
      <w:r>
        <w:rPr>
          <w:rFonts w:hint="eastAsia"/>
        </w:rPr>
        <w:t>　　表 117： 生物基高吸水材料行业供应链分析</w:t>
      </w:r>
      <w:r>
        <w:rPr>
          <w:rFonts w:hint="eastAsia"/>
        </w:rPr>
        <w:br/>
      </w:r>
      <w:r>
        <w:rPr>
          <w:rFonts w:hint="eastAsia"/>
        </w:rPr>
        <w:t>　　表 118： 生物基高吸水材料上游原料供应商</w:t>
      </w:r>
      <w:r>
        <w:rPr>
          <w:rFonts w:hint="eastAsia"/>
        </w:rPr>
        <w:br/>
      </w:r>
      <w:r>
        <w:rPr>
          <w:rFonts w:hint="eastAsia"/>
        </w:rPr>
        <w:t>　　表 119： 生物基高吸水材料主要地区不同应用客户分析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生物基高吸水材料典型经销商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生物基高吸水材料产品图片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全球不同产品类型生物基高吸水材料销售额2021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全球不同产品类型生物基高吸水材料市场份额2025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生物平衡高吸水树脂产品图片</w:t>
      </w:r>
      <w:r>
        <w:rPr>
          <w:rFonts w:hint="eastAsia"/>
        </w:rPr>
        <w:br/>
      </w:r>
      <w:r>
        <w:rPr>
          <w:rFonts w:hint="eastAsia"/>
        </w:rPr>
        <w:t>　　图 5： 生物可降解高吸水树脂产品图片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全球不同应用生物基高吸水材料市场份额2025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个人卫生保健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医用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2025年全球前五大生产商生物基高吸水材料市场份额</w:t>
      </w:r>
      <w:r>
        <w:rPr>
          <w:rFonts w:hint="eastAsia"/>
        </w:rPr>
        <w:br/>
      </w:r>
      <w:r>
        <w:rPr>
          <w:rFonts w:hint="eastAsia"/>
        </w:rPr>
        <w:t>　　图 13： 2025年全球生物基高吸水材料第一梯队、第二梯队和第三梯队厂商及市场份额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全球生物基高吸水材料产能、产量、产能利用率及发展趋势（2021-2032）&amp;（吨）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全球生物基高吸水材料产量、需求量及发展趋势（2021-2032）&amp;（吨）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全球主要地区生物基高吸水材料产量市场份额（2021-2032）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中国生物基高吸水材料产能、产量、产能利用率及发展趋势（2021-2032）&amp;（吨）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中国生物基高吸水材料产量、市场需求量及发展趋势（2021-2032）&amp;（吨）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全球生物基高吸水材料市场销售额及增长率：（2021-2032）&amp;（万元）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全球市场生物基高吸水材料市场规模：2021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全球市场生物基高吸水材料价格趋势（2021-2032）&amp;（元/吨）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全球主要地区生物基高吸水材料销售收入（2021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全球主要地区生物基高吸水材料销售收入市场份额（2021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北美市场生物基高吸水材料收入及增长率（2021-2032）&amp;（万元）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欧洲市场生物基高吸水材料收入及增长率（2021-2032）&amp;（万元）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中国市场生物基高吸水材料收入及增长率（2021-2032）&amp;（万元）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日本市场生物基高吸水材料收入及增长率（2021-2032）&amp;（万元）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东南亚市场生物基高吸水材料收入及增长率（2021-2032）&amp;（万元）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印度市场生物基高吸水材料收入及增长率（2021-2032）&amp;（万元）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南美市场生物基高吸水材料收入及增长率（2021-2032）&amp;（万元）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中东市场生物基高吸水材料销量及增长率（2021-2032）&amp;（吨）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中东市场生物基高吸水材料收入及增长率（2021-2032）&amp;（万元）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全球不同产品类型生物基高吸水材料价格走势（2021-2032）&amp;（元/吨）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全球不同应用生物基高吸水材料价格走势（2021-2032）&amp;（元/吨）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生物基高吸水材料中国企业SWOT分析</w:t>
      </w:r>
      <w:r>
        <w:rPr>
          <w:rFonts w:hint="eastAsia"/>
        </w:rPr>
        <w:br/>
      </w:r>
      <w:r>
        <w:rPr>
          <w:rFonts w:hint="eastAsia"/>
        </w:rPr>
        <w:t>　　图 44： 生物基高吸水材料产业链</w:t>
      </w:r>
      <w:r>
        <w:rPr>
          <w:rFonts w:hint="eastAsia"/>
        </w:rPr>
        <w:br/>
      </w:r>
      <w:r>
        <w:rPr>
          <w:rFonts w:hint="eastAsia"/>
        </w:rPr>
        <w:t>　　图 45： 生物基高吸水材料行业采购模式分析</w:t>
      </w:r>
      <w:r>
        <w:rPr>
          <w:rFonts w:hint="eastAsia"/>
        </w:rPr>
        <w:br/>
      </w:r>
      <w:r>
        <w:rPr>
          <w:rFonts w:hint="eastAsia"/>
        </w:rPr>
        <w:t>　　图 46： 生物基高吸水材料行业生产模式</w:t>
      </w:r>
      <w:r>
        <w:rPr>
          <w:rFonts w:hint="eastAsia"/>
        </w:rPr>
        <w:br/>
      </w:r>
      <w:r>
        <w:rPr>
          <w:rFonts w:hint="eastAsia"/>
        </w:rPr>
        <w:t>　　图 47： 生物基高吸水材料行业销售模式分析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9b09189e74cc7" w:history="1">
        <w:r>
          <w:rPr>
            <w:rStyle w:val="Hyperlink"/>
          </w:rPr>
          <w:t>全球与中国生物基高吸水材料行业研究及前景趋势报告（2026-2032年）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9b09189e74cc7" w:history="1">
        <w:r>
          <w:rPr>
            <w:rStyle w:val="Hyperlink"/>
          </w:rPr>
          <w:t>https://www.20087.com/3/62/ShengWuJiGaoXiShuiCaiLiaoHangYeQianJing.html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热点：高吸水树脂的吸水原理、吸水基团如何吸水、生物基材料、高吸水性材料、高吸水性材料、生物吸水纸的作用、最便宜的吸水材料、高吸水性材料的用途、吸水性强的材料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2e941ad834cc6" w:history="1">
      <w:r>
        <w:rPr>
          <w:rStyle w:val="Hyperlink"/>
        </w:rPr>
        <w:t>全球与中国生物基高吸水材料行业研究及前景趋势报告（2026-2032年）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engWuJiGaoXiShuiCaiLiaoHangYeQianJing.html" TargetMode="External" Id="R5cf9b09189e7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engWuJiGaoXiShuiCaiLiaoHangYeQianJing.html" TargetMode="External" Id="Rd5b2e941ad8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2025-12-29T07:22:57Z</dcterms:created>
  <dcterms:modified xsi:type="dcterms:W3CDTF">2025-12-29T08:22:57Z</dcterms:modified>
  <dc:subject>全球与中国生物基高吸水材料行业研究及前景趋势报告（2026-2032年）</dc:subject>
  <dc:title>全球与中国生物基高吸水材料行业研究及前景趋势报告（2026-2032年）</dc:title>
  <cp:keywords>全球与中国生物基高吸水材料行业研究及前景趋势报告（2026-2032年）</cp:keywords>
  <dc:description>全球与中国生物基高吸水材料行业研究及前景趋势报告（2026-2032年）</dc:description>
</cp:coreProperties>
</file>