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1cb155bd54127" w:history="1">
              <w:r>
                <w:rPr>
                  <w:rStyle w:val="Hyperlink"/>
                </w:rPr>
                <w:t>2025-2031年中国碳四深加工行业调研与前景趋势预测报告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1cb155bd54127" w:history="1">
              <w:r>
                <w:rPr>
                  <w:rStyle w:val="Hyperlink"/>
                </w:rPr>
                <w:t>2025-2031年中国碳四深加工行业调研与前景趋势预测报告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1cb155bd54127" w:history="1">
                <w:r>
                  <w:rPr>
                    <w:rStyle w:val="Hyperlink"/>
                  </w:rPr>
                  <w:t>https://www.20087.com/3/82/TanSiShenJiaGongFaZhanQuShi.html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四深加工产业涉及丁烷、丁烯等低碳烷烃和烯烃的深度加工，主要用于生产高附加值化学品和燃料。近年来，随着炼油行业结构调整和石化产业链延伸，碳四深加工技术取得了显著进步，包括催化裂解、异构化、氧化、氢化等工艺，提高了资源利用率和产品多样性。此外，环保法规趋严促使企业采用清洁生产技术和尾气处理措施，减少了污染物排放，提升了行业形象。</w:t>
      </w:r>
      <w:r>
        <w:rPr>
          <w:rFonts w:hint="eastAsia"/>
        </w:rPr>
        <w:br/>
      </w:r>
      <w:r>
        <w:rPr>
          <w:rFonts w:hint="eastAsia"/>
        </w:rPr>
        <w:t>　　未来，碳四深加工领域将更加注重技术创新和循环经济。技术创新方面，开发高效催化剂和反应器，优化工艺条件，提高碳四原料的转化率和选择性，降低能耗和成本。循环经济方面，探索碳四化合物在生物基材料、可降解塑料等领域的应用，减少对传统化石资源的依赖，同时，加强副产品的回收和再利用，构建低碳、高效的化工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1cb155bd54127" w:history="1">
        <w:r>
          <w:rPr>
            <w:rStyle w:val="Hyperlink"/>
          </w:rPr>
          <w:t>2025-2031年中国碳四深加工行业调研与前景趋势预测报告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碳四深加工行业的市场规模、需求变化、产业链动态及区域发展格局。报告重点解读了碳四深加工行业竞争态势与重点企业的市场表现，并通过科学研判行业趋势与前景，揭示了碳四深加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碳四深加工行业发展概述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一、碳四深加工行业定义及分类</w:t>
      </w:r>
      <w:r>
        <w:rPr>
          <w:rFonts w:hint="eastAsia"/>
        </w:rPr>
        <w:br/>
      </w:r>
      <w:r>
        <w:rPr>
          <w:rFonts w:hint="eastAsia"/>
        </w:rPr>
        <w:t>　　　　二、碳四深加工行业经济特性</w:t>
      </w:r>
      <w:r>
        <w:rPr>
          <w:rFonts w:hint="eastAsia"/>
        </w:rPr>
        <w:br/>
      </w:r>
      <w:r>
        <w:rPr>
          <w:rFonts w:hint="eastAsia"/>
        </w:rPr>
        <w:t>　　　　三、碳四深加工行业产业链简介</w:t>
      </w:r>
      <w:r>
        <w:rPr>
          <w:rFonts w:hint="eastAsia"/>
        </w:rPr>
        <w:br/>
      </w:r>
      <w:r>
        <w:rPr>
          <w:rFonts w:hint="eastAsia"/>
        </w:rPr>
        <w:t>　　第二节 碳四深加工行业发展成熟度</w:t>
      </w:r>
      <w:r>
        <w:rPr>
          <w:rFonts w:hint="eastAsia"/>
        </w:rPr>
        <w:br/>
      </w:r>
      <w:r>
        <w:rPr>
          <w:rFonts w:hint="eastAsia"/>
        </w:rPr>
        <w:t>　　　　一、碳四深加工行业发展周期分析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碳四深加工行业相关产业动态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2024-2025年中国碳四深加工行业发展环境分析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碳四深加工行业经济环境分析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碳四深加工行业政策环境分析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一、碳四深加工行业政策影响分析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二、相关碳四深加工行业标准分析</w:t>
      </w:r>
      <w:r>
        <w:rPr>
          <w:rFonts w:hint="eastAsia"/>
        </w:rPr>
        <w:br/>
      </w:r>
      <w:r>
        <w:rPr>
          <w:rFonts w:hint="eastAsia"/>
        </w:rPr>
        <w:t>　　第三节 碳四深加工行业社会环境分析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2024-2025年碳四深加工行业技术发展现状及趋势分析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碳四深加工行业技术发展现状分析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国内外碳四深加工行业技术差异与原因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碳四深加工行业技术发展方向、趋势预测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提升碳四深加工行业技术能力策略建议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中国碳四深加工市场发展调研</w:t>
      </w:r>
      <w:r>
        <w:rPr>
          <w:rFonts w:hint="eastAsia"/>
        </w:rPr>
        <w:br/>
      </w:r>
      <w:r>
        <w:rPr>
          <w:rFonts w:hint="eastAsia"/>
        </w:rPr>
        <w:t>　　第一节 碳四深加工市场现状分析及预测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一、2019-2024年中国碳四深加工市场规模分析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二、2025-2031年中国碳四深加工市场规模预测</w:t>
      </w:r>
      <w:r>
        <w:rPr>
          <w:rFonts w:hint="eastAsia"/>
        </w:rPr>
        <w:br/>
      </w:r>
      <w:r>
        <w:rPr>
          <w:rFonts w:hint="eastAsia"/>
        </w:rPr>
        <w:t>　　第二节 碳四深加工行业产能分析及预测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一、2019-2024年中国碳四深加工行业产能分析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二、2025-2031年中国碳四深加工行业产能预测</w:t>
      </w:r>
      <w:r>
        <w:rPr>
          <w:rFonts w:hint="eastAsia"/>
        </w:rPr>
        <w:br/>
      </w:r>
      <w:r>
        <w:rPr>
          <w:rFonts w:hint="eastAsia"/>
        </w:rPr>
        <w:t>　　第三节 碳四深加工行业产量情况分析及预测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一、2019-2024年中国碳四深加工行业产量统计分析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二、2025-2031年中国碳四深加工行业产量预测分析</w:t>
      </w:r>
      <w:r>
        <w:rPr>
          <w:rFonts w:hint="eastAsia"/>
        </w:rPr>
        <w:br/>
      </w:r>
      <w:r>
        <w:rPr>
          <w:rFonts w:hint="eastAsia"/>
        </w:rPr>
        <w:t>　　第四节 碳四深加工市场需求分析及预测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一、2019-2024年中国碳四深加工市场需求分析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二、2025-2031年中国碳四深加工市场需求预测分析</w:t>
      </w:r>
      <w:r>
        <w:rPr>
          <w:rFonts w:hint="eastAsia"/>
        </w:rPr>
        <w:br/>
      </w:r>
      <w:r>
        <w:rPr>
          <w:rFonts w:hint="eastAsia"/>
        </w:rPr>
        <w:t>　　第五节 碳四深加工进出口数据分析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一、2019-2024年中国碳四深加工进出口数据分析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二、2025-2031年国内碳四深加工进出口情况预测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碳四深加工细分市场深度分析</w:t>
      </w:r>
      <w:r>
        <w:rPr>
          <w:rFonts w:hint="eastAsia"/>
        </w:rPr>
        <w:br/>
      </w:r>
      <w:r>
        <w:rPr>
          <w:rFonts w:hint="eastAsia"/>
        </w:rPr>
        <w:t>　　第一节 碳四深加工细分市场（一）发展研究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碳四深加工细分市场（二）发展研究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2019-2024年中国碳四深加工行业总体发展状况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中国碳四深加工行业规模情况分析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一、碳四深加工行业单位规模情况分析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二、碳四深加工行业人员规模状况分析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三、碳四深加工行业资产规模状况分析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四、碳四深加工行业市场规模状况分析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五、碳四深加工行业敏感性分析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中国碳四深加工行业财务能力分析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一、碳四深加工行业盈利能力分析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二、碳四深加工行业偿债能力分析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三、碳四深加工行业营运能力分析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四、碳四深加工行业发展能力分析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2019-2024年中国碳四深加工行业区域市场分析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中国碳四深加工行业区域市场结构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重点地区碳四深加工行业调研分析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一、重点地区（一）碳四深加工市场分析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二、重点地区（二）碳四深加工市场分析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三、重点地区（三）碳四深加工市场分析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四、重点地区（四）碳四深加工市场分析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五、重点地区（五）碳四深加工市场分析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碳四深加工行业产品价格分析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三、主要碳四深加工品牌产品价位分析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五、价格在碳四深加工行业竞争中的重要性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2024-2025年中国碳四深加工行业上下游行业发展分析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碳四深加工上游行业分析</w:t>
      </w:r>
      <w:r>
        <w:rPr>
          <w:rFonts w:hint="eastAsia"/>
        </w:rPr>
        <w:br/>
      </w:r>
      <w:r>
        <w:rPr>
          <w:rFonts w:hint="eastAsia"/>
        </w:rPr>
        <w:t>　　　　一、碳四深加工产品成本构成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四、上游供给对碳四深加工行业的影响</w:t>
      </w:r>
      <w:r>
        <w:rPr>
          <w:rFonts w:hint="eastAsia"/>
        </w:rPr>
        <w:br/>
      </w:r>
      <w:r>
        <w:rPr>
          <w:rFonts w:hint="eastAsia"/>
        </w:rPr>
        <w:t>　　第二节 碳四深加工下游行业分析</w:t>
      </w:r>
      <w:r>
        <w:rPr>
          <w:rFonts w:hint="eastAsia"/>
        </w:rPr>
        <w:br/>
      </w:r>
      <w:r>
        <w:rPr>
          <w:rFonts w:hint="eastAsia"/>
        </w:rPr>
        <w:t>　　　　一、碳四深加工下游行业分布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四、下游需求对碳四深加工行业的影响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碳四深加工行业重点企业发展调研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碳四深加工重点企业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碳四深加工重点企业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碳四深加工重点企业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碳四深加工重点企业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碳四深加工重点企业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碳四深加工重点企业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2024-2025年中国碳四深加工产业市场竞争格局分析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2024-2025年中国碳四深加工产业竞争现状分析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一、碳四深加工竞争力分析</w:t>
      </w:r>
      <w:r>
        <w:rPr>
          <w:rFonts w:hint="eastAsia"/>
        </w:rPr>
        <w:br/>
      </w:r>
      <w:r>
        <w:rPr>
          <w:rFonts w:hint="eastAsia"/>
        </w:rPr>
        <w:t>　　　　二、碳四深加工技术竞争分析</w:t>
      </w:r>
      <w:r>
        <w:rPr>
          <w:rFonts w:hint="eastAsia"/>
        </w:rPr>
        <w:br/>
      </w:r>
      <w:r>
        <w:rPr>
          <w:rFonts w:hint="eastAsia"/>
        </w:rPr>
        <w:t>　　　　三、碳四深加工价格竞争分析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2025年中国碳四深加工产业集中度分析</w:t>
      </w:r>
      <w:r>
        <w:rPr>
          <w:rFonts w:hint="eastAsia"/>
        </w:rPr>
        <w:br/>
      </w:r>
      <w:r>
        <w:rPr>
          <w:rFonts w:hint="eastAsia"/>
        </w:rPr>
        <w:t>　　　　一、碳四深加工市场集中度分析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二、碳四深加工企业集中度分析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2025-2031年提高碳四深加工企业竞争力的策略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碳四深加工行业投资风险预警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2024-2025年影响碳四深加工行业发展的主要因素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一、影响碳四深加工行业运行的有利因素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二、影响碳四深加工行业运行的稳定因素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三、影响碳四深加工行业运行的不利因素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四、我国碳四深加工行业发展面临的挑战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五、我国碳四深加工行业发展面临的机遇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碳四深加工行业投资风险预警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一、2025-2031年碳四深加工行业市场风险及控制策略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二、2025-2031年碳四深加工行业政策风险及控制策略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三、2025-2031年碳四深加工行业经营风险及控制策略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四、2025-2031年碳四深加工同业竞争风险及控制策略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五、2025-2031年碳四深加工行业其他风险及控制策略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碳四深加工行业发展趋势与投资规划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2025-2031年碳四深加工市场发展潜力分析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2025-2031年碳四深加工行业发展趋势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2025-2031年碳四深加工行业投资前景研究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[^中^智^林]对我国碳四深加工品牌的战略思考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二、碳四深加工实施品牌战略的意义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三、碳四深加工企业品牌的现状分析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四、我国碳四深加工企业的品牌战略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五、碳四深加工品牌战略管理的策略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碳四深加工图片</w:t>
      </w:r>
      <w:r>
        <w:rPr>
          <w:rFonts w:hint="eastAsia"/>
        </w:rPr>
        <w:br/>
      </w:r>
      <w:r>
        <w:rPr>
          <w:rFonts w:hint="eastAsia"/>
        </w:rPr>
        <w:t>　　图表 碳四深加工种类 分类</w:t>
      </w:r>
      <w:r>
        <w:rPr>
          <w:rFonts w:hint="eastAsia"/>
        </w:rPr>
        <w:br/>
      </w:r>
      <w:r>
        <w:rPr>
          <w:rFonts w:hint="eastAsia"/>
        </w:rPr>
        <w:t>　　图表 碳四深加工用途 应用</w:t>
      </w:r>
      <w:r>
        <w:rPr>
          <w:rFonts w:hint="eastAsia"/>
        </w:rPr>
        <w:br/>
      </w:r>
      <w:r>
        <w:rPr>
          <w:rFonts w:hint="eastAsia"/>
        </w:rPr>
        <w:t>　　图表 碳四深加工主要特点</w:t>
      </w:r>
      <w:r>
        <w:rPr>
          <w:rFonts w:hint="eastAsia"/>
        </w:rPr>
        <w:br/>
      </w:r>
      <w:r>
        <w:rPr>
          <w:rFonts w:hint="eastAsia"/>
        </w:rPr>
        <w:t>　　图表 碳四深加工产业链分析</w:t>
      </w:r>
      <w:r>
        <w:rPr>
          <w:rFonts w:hint="eastAsia"/>
        </w:rPr>
        <w:br/>
      </w:r>
      <w:r>
        <w:rPr>
          <w:rFonts w:hint="eastAsia"/>
        </w:rPr>
        <w:t>　　图表 碳四深加工政策分析</w:t>
      </w:r>
      <w:r>
        <w:rPr>
          <w:rFonts w:hint="eastAsia"/>
        </w:rPr>
        <w:br/>
      </w:r>
      <w:r>
        <w:rPr>
          <w:rFonts w:hint="eastAsia"/>
        </w:rPr>
        <w:t>　　图表 碳四深加工技术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2019-2024年碳四深加工行业市场容量分析</w:t>
      </w:r>
      <w:r>
        <w:rPr>
          <w:rFonts w:hint="eastAsia"/>
        </w:rPr>
        <w:br/>
      </w:r>
      <w:r>
        <w:rPr>
          <w:rFonts w:hint="eastAsia"/>
        </w:rPr>
        <w:t>　　图表 碳四深加工生产现状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碳四深加工行业动态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2019-2024年中国碳四深加工市场需求量及增速统计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2024年中国碳四深加工行业需求领域分布格局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2019-2024年中国碳四深加工进口情况分析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2019-2024年中国碳四深加工出口情况分析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2019-2024年中国碳四深加工价格走势</w:t>
      </w:r>
      <w:r>
        <w:rPr>
          <w:rFonts w:hint="eastAsia"/>
        </w:rPr>
        <w:br/>
      </w:r>
      <w:r>
        <w:rPr>
          <w:rFonts w:hint="eastAsia"/>
        </w:rPr>
        <w:t>　　图表 2024年碳四深加工成本和利润分析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**地区碳四深加工市场规模及增长情况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**地区碳四深加工行业市场需求情况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**地区碳四深加工市场规模及增长情况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**地区碳四深加工行业市场需求情况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**地区碳四深加工市场规模及增长情况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**地区碳四深加工行业市场需求情况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**地区碳四深加工市场规模及增长情况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**地区碳四深加工行业市场需求情况</w:t>
      </w:r>
      <w:r>
        <w:rPr>
          <w:rFonts w:hint="eastAsia"/>
        </w:rPr>
        <w:br/>
      </w:r>
      <w:r>
        <w:rPr>
          <w:rFonts w:hint="eastAsia"/>
        </w:rPr>
        <w:t>　　图表 碳四深加工品牌</w:t>
      </w:r>
      <w:r>
        <w:rPr>
          <w:rFonts w:hint="eastAsia"/>
        </w:rPr>
        <w:br/>
      </w:r>
      <w:r>
        <w:rPr>
          <w:rFonts w:hint="eastAsia"/>
        </w:rPr>
        <w:t>　　图表 碳四深加工企业（一）概况</w:t>
      </w:r>
      <w:r>
        <w:rPr>
          <w:rFonts w:hint="eastAsia"/>
        </w:rPr>
        <w:br/>
      </w:r>
      <w:r>
        <w:rPr>
          <w:rFonts w:hint="eastAsia"/>
        </w:rPr>
        <w:t>　　图表 企业碳四深加工型号 规格</w:t>
      </w:r>
      <w:r>
        <w:rPr>
          <w:rFonts w:hint="eastAsia"/>
        </w:rPr>
        <w:br/>
      </w:r>
      <w:r>
        <w:rPr>
          <w:rFonts w:hint="eastAsia"/>
        </w:rPr>
        <w:t>　　图表 碳四深加工企业（一）经营分析</w:t>
      </w:r>
      <w:r>
        <w:rPr>
          <w:rFonts w:hint="eastAsia"/>
        </w:rPr>
        <w:br/>
      </w:r>
      <w:r>
        <w:rPr>
          <w:rFonts w:hint="eastAsia"/>
        </w:rPr>
        <w:t>　　图表 碳四深加工企业（一）盈利能力情况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碳四深加工企业（一）偿债能力情况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碳四深加工企业（一）运营能力情况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碳四深加工企业（一）成长能力情况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碳四深加工上游现状</w:t>
      </w:r>
      <w:r>
        <w:rPr>
          <w:rFonts w:hint="eastAsia"/>
        </w:rPr>
        <w:br/>
      </w:r>
      <w:r>
        <w:rPr>
          <w:rFonts w:hint="eastAsia"/>
        </w:rPr>
        <w:t>　　图表 碳四深加工下游调研</w:t>
      </w:r>
      <w:r>
        <w:rPr>
          <w:rFonts w:hint="eastAsia"/>
        </w:rPr>
        <w:br/>
      </w:r>
      <w:r>
        <w:rPr>
          <w:rFonts w:hint="eastAsia"/>
        </w:rPr>
        <w:t>　　图表 碳四深加工企业（二）概况</w:t>
      </w:r>
      <w:r>
        <w:rPr>
          <w:rFonts w:hint="eastAsia"/>
        </w:rPr>
        <w:br/>
      </w:r>
      <w:r>
        <w:rPr>
          <w:rFonts w:hint="eastAsia"/>
        </w:rPr>
        <w:t>　　图表 企业碳四深加工型号 规格</w:t>
      </w:r>
      <w:r>
        <w:rPr>
          <w:rFonts w:hint="eastAsia"/>
        </w:rPr>
        <w:br/>
      </w:r>
      <w:r>
        <w:rPr>
          <w:rFonts w:hint="eastAsia"/>
        </w:rPr>
        <w:t>　　图表 碳四深加工企业（二）经营分析</w:t>
      </w:r>
      <w:r>
        <w:rPr>
          <w:rFonts w:hint="eastAsia"/>
        </w:rPr>
        <w:br/>
      </w:r>
      <w:r>
        <w:rPr>
          <w:rFonts w:hint="eastAsia"/>
        </w:rPr>
        <w:t>　　图表 碳四深加工企业（二）盈利能力情况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碳四深加工企业（二）偿债能力情况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碳四深加工企业（二）运营能力情况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碳四深加工企业（二）成长能力情况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碳四深加工企业（三）概况</w:t>
      </w:r>
      <w:r>
        <w:rPr>
          <w:rFonts w:hint="eastAsia"/>
        </w:rPr>
        <w:br/>
      </w:r>
      <w:r>
        <w:rPr>
          <w:rFonts w:hint="eastAsia"/>
        </w:rPr>
        <w:t>　　图表 企业碳四深加工型号 规格</w:t>
      </w:r>
      <w:r>
        <w:rPr>
          <w:rFonts w:hint="eastAsia"/>
        </w:rPr>
        <w:br/>
      </w:r>
      <w:r>
        <w:rPr>
          <w:rFonts w:hint="eastAsia"/>
        </w:rPr>
        <w:t>　　图表 碳四深加工企业（三）经营分析</w:t>
      </w:r>
      <w:r>
        <w:rPr>
          <w:rFonts w:hint="eastAsia"/>
        </w:rPr>
        <w:br/>
      </w:r>
      <w:r>
        <w:rPr>
          <w:rFonts w:hint="eastAsia"/>
        </w:rPr>
        <w:t>　　图表 碳四深加工企业（三）盈利能力情况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碳四深加工企业（三）偿债能力情况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碳四深加工企业（三）运营能力情况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碳四深加工企业（三）成长能力情况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碳四深加工优势</w:t>
      </w:r>
      <w:r>
        <w:rPr>
          <w:rFonts w:hint="eastAsia"/>
        </w:rPr>
        <w:br/>
      </w:r>
      <w:r>
        <w:rPr>
          <w:rFonts w:hint="eastAsia"/>
        </w:rPr>
        <w:t>　　图表 碳四深加工劣势</w:t>
      </w:r>
      <w:r>
        <w:rPr>
          <w:rFonts w:hint="eastAsia"/>
        </w:rPr>
        <w:br/>
      </w:r>
      <w:r>
        <w:rPr>
          <w:rFonts w:hint="eastAsia"/>
        </w:rPr>
        <w:t>　　图表 碳四深加工机会</w:t>
      </w:r>
      <w:r>
        <w:rPr>
          <w:rFonts w:hint="eastAsia"/>
        </w:rPr>
        <w:br/>
      </w:r>
      <w:r>
        <w:rPr>
          <w:rFonts w:hint="eastAsia"/>
        </w:rPr>
        <w:t>　　图表 碳四深加工威胁</w:t>
      </w:r>
      <w:r>
        <w:rPr>
          <w:rFonts w:hint="eastAsia"/>
        </w:rPr>
        <w:br/>
      </w:r>
      <w:r>
        <w:rPr>
          <w:rFonts w:hint="eastAsia"/>
        </w:rPr>
        <w:t>　　图表 2025-2031年中国碳四深加工行业产能预测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2025-2031年中国碳四深加工行业产量预测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2025-2031年中国碳四深加工市场销售预测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2025-2031年中国碳四深加工行业市场规模预测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2025-2031年中国碳四深加工市场前景分析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2025-2031年中国碳四深加工行业风险分析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2025-2031年中国碳四深加工行业发展趋势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1cb155bd54127" w:history="1">
        <w:r>
          <w:rPr>
            <w:rStyle w:val="Hyperlink"/>
          </w:rPr>
          <w:t>2025-2031年中国碳四深加工行业调研与前景趋势预测报告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1cb155bd54127" w:history="1">
        <w:r>
          <w:rPr>
            <w:rStyle w:val="Hyperlink"/>
          </w:rPr>
          <w:t>https://www.20087.com/3/82/TanSiShenJiaGongFaZhanQuShi.html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热点：碳三碳四项目国内现状、碳四深加工属于什么化工、混合碳四是液化石油气、碳四深加工企业、碳四芳构化为啥、碳四深加工精制单元开工主操开工总结、高烯烃碳四是什么、碳四深加工项目延川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f0c5b8964461c" w:history="1">
      <w:r>
        <w:rPr>
          <w:rStyle w:val="Hyperlink"/>
        </w:rPr>
        <w:t>2025-2031年中国碳四深加工行业调研与前景趋势预测报告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anSiShenJiaGongFaZhanQuShi.html" TargetMode="External" Id="Raa91cb155bd5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anSiShenJiaGongFaZhanQuShi.html" TargetMode="External" Id="R1e1f0c5b8964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2025-03-02T07:00:00Z</dcterms:created>
  <dcterms:modified xsi:type="dcterms:W3CDTF">2025-03-02T08:00:00Z</dcterms:modified>
  <dc:subject>2025-2031年中国碳四深加工行业调研与前景趋势预测报告</dc:subject>
  <dc:title>2025-2031年中国碳四深加工行业调研与前景趋势预测报告</dc:title>
  <cp:keywords>2025-2031年中国碳四深加工行业调研与前景趋势预测报告</cp:keywords>
  <dc:description>2025-2031年中国碳四深加工行业调研与前景趋势预测报告</dc:description>
</cp:coreProperties>
</file>