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fa3e0fe2d4946" w:history="1">
              <w:r>
                <w:rPr>
                  <w:rStyle w:val="Hyperlink"/>
                </w:rPr>
                <w:t>2025-2031年全球与中国聚酰亚胺液晶取向剂行业分析及市场前景预测报告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fa3e0fe2d4946" w:history="1">
              <w:r>
                <w:rPr>
                  <w:rStyle w:val="Hyperlink"/>
                </w:rPr>
                <w:t>2025-2031年全球与中国聚酰亚胺液晶取向剂行业分析及市场前景预测报告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fa3e0fe2d4946" w:history="1">
                <w:r>
                  <w:rPr>
                    <w:rStyle w:val="Hyperlink"/>
                  </w:rPr>
                  <w:t>https://www.20087.com/3/82/JuXianYaAnYeJingQuXiangJiXianZhuangYuQianJingFenXi.html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液晶取向剂是液晶显示器（LCD）制造过程中的关键材料，主要用于涂覆在基板表面，诱导液晶分子沿特定方向有序排列，从而保证显示画面的清晰度与一致性。目前，聚酰亚胺液晶取向剂主要由芳香族二胺和二酐缩合而成，具有优异的热稳定性、化学耐受性和介电性能，适用于TFT-LCD、OLED等多种显示技术。全球范围内，日本和韩国企业占据主导地位，国内厂商近年来在技术攻关方面取得一定进展，但整体仍处于追赶阶段。由于合成工艺复杂、质量控制要求高，国产替代进程面临技术和市场双重挑战。</w:t>
      </w:r>
      <w:r>
        <w:rPr>
          <w:rFonts w:hint="eastAsia"/>
        </w:rPr>
        <w:br/>
      </w:r>
      <w:r>
        <w:rPr>
          <w:rFonts w:hint="eastAsia"/>
        </w:rPr>
        <w:t>　　随着显示技术持续升级，尤其是高分辨率、柔性显示和透明显示等新兴应用的拓展，聚酰亚胺液晶取向剂将迎来更高的性能要求和更多样化的应用场景。未来研发重点将集中于低预倾角控制、抗静电处理、紫外固化适应性等方面，以匹配新型显示器件的制程需求。同时，环保法规趋严将促使企业在溶剂体系、生产工艺等方面进行绿色优化，减少VOC排放。此外，随着中国面板产业的崛起，本土原材料配套能力提升将成为大势所趋，预计国产高性能聚酰亚胺取向剂将在中高端市场逐步扩大份额，并推动产业链自主可控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fa3e0fe2d4946" w:history="1">
        <w:r>
          <w:rPr>
            <w:rStyle w:val="Hyperlink"/>
          </w:rPr>
          <w:t>2025-2031年全球与中国聚酰亚胺液晶取向剂行业分析及市场前景预测报告</w:t>
        </w:r>
      </w:hyperlink>
      <w:r>
        <w:rPr>
          <w:rFonts w:hint="eastAsia"/>
        </w:rPr>
        <w:t>》系统研究了聚酰亚胺液晶取向剂行业的市场运行态势，并对未来发展趋势进行了科学预测。报告包括行业基础知识、国内外环境分析、运行数据解读及产业链梳理，同时探讨了聚酰亚胺液晶取向剂市场竞争格局与重点企业的表现。基于对聚酰亚胺液晶取向剂行业的全面分析，报告展望了聚酰亚胺液晶取向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聚酰亚胺液晶取向剂市场概述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按照不同产品类型，聚酰亚胺液晶取向剂主要可以分为如下几个类别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全球不同产品类型聚酰亚胺液晶取向剂销售额增长趋势2020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VA型</w:t>
      </w:r>
      <w:r>
        <w:rPr>
          <w:rFonts w:hint="eastAsia"/>
        </w:rPr>
        <w:br/>
      </w:r>
      <w:r>
        <w:rPr>
          <w:rFonts w:hint="eastAsia"/>
        </w:rPr>
        <w:t>　　　　1.2.3 STN型</w:t>
      </w:r>
      <w:r>
        <w:rPr>
          <w:rFonts w:hint="eastAsia"/>
        </w:rPr>
        <w:br/>
      </w:r>
      <w:r>
        <w:rPr>
          <w:rFonts w:hint="eastAsia"/>
        </w:rPr>
        <w:t>　　　　1.2.4 TFT型</w:t>
      </w:r>
      <w:r>
        <w:rPr>
          <w:rFonts w:hint="eastAsia"/>
        </w:rPr>
        <w:br/>
      </w:r>
      <w:r>
        <w:rPr>
          <w:rFonts w:hint="eastAsia"/>
        </w:rPr>
        <w:t>　　1.3 从不同应用，聚酰亚胺液晶取向剂主要包括如下几个方面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全球不同应用聚酰亚胺液晶取向剂销售额增长趋势2020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OLED</w:t>
      </w:r>
      <w:r>
        <w:rPr>
          <w:rFonts w:hint="eastAsia"/>
        </w:rPr>
        <w:br/>
      </w:r>
      <w:r>
        <w:rPr>
          <w:rFonts w:hint="eastAsia"/>
        </w:rPr>
        <w:t>　　　　1.3.3 LCD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聚酰亚胺液晶取向剂行业背景、发展历史、现状及趋势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聚酰亚胺液晶取向剂行业目前现状分析</w:t>
      </w:r>
      <w:r>
        <w:rPr>
          <w:rFonts w:hint="eastAsia"/>
        </w:rPr>
        <w:br/>
      </w:r>
      <w:r>
        <w:rPr>
          <w:rFonts w:hint="eastAsia"/>
        </w:rPr>
        <w:t>　　　　1.4.2 聚酰亚胺液晶取向剂发展趋势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全球聚酰亚胺液晶取向剂总体规模分析</w:t>
      </w:r>
      <w:r>
        <w:rPr>
          <w:rFonts w:hint="eastAsia"/>
        </w:rPr>
        <w:br/>
      </w:r>
      <w:r>
        <w:rPr>
          <w:rFonts w:hint="eastAsia"/>
        </w:rPr>
        <w:t>　　2.1 全球聚酰亚胺液晶取向剂供需现状及预测（2020-2031）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全球聚酰亚胺液晶取向剂产能、产量、产能利用率及发展趋势（2020-2031）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全球聚酰亚胺液晶取向剂产量、需求量及发展趋势（2020-2031）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全球主要地区聚酰亚胺液晶取向剂产量及发展趋势（2020-2031）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全球主要地区聚酰亚胺液晶取向剂产量（2020-2025）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全球主要地区聚酰亚胺液晶取向剂产量（2026-2031）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全球主要地区聚酰亚胺液晶取向剂产量市场份额（2020-2031）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中国聚酰亚胺液晶取向剂供需现状及预测（2020-2031）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中国聚酰亚胺液晶取向剂产能、产量、产能利用率及发展趋势（2020-2031）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中国聚酰亚胺液晶取向剂产量、市场需求量及发展趋势（2020-2031）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全球聚酰亚胺液晶取向剂销量及销售额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全球市场聚酰亚胺液晶取向剂销售额（2020-2031）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全球市场聚酰亚胺液晶取向剂销量（2020-2031）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全球市场聚酰亚胺液晶取向剂价格趋势（2020-2031）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全球聚酰亚胺液晶取向剂主要地区分析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全球主要地区聚酰亚胺液晶取向剂市场规模分析：2020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全球主要地区聚酰亚胺液晶取向剂销售收入及市场份额（2020-2025年）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全球主要地区聚酰亚胺液晶取向剂销售收入预测（2026-2031年）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全球主要地区聚酰亚胺液晶取向剂销量分析：2020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全球主要地区聚酰亚胺液晶取向剂销量及市场份额（2020-2025年）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全球主要地区聚酰亚胺液晶取向剂销量及市场份额预测（2026-2031）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北美市场聚酰亚胺液晶取向剂销量、收入及增长率（2020-2031）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欧洲市场聚酰亚胺液晶取向剂销量、收入及增长率（2020-2031）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中国市场聚酰亚胺液晶取向剂销量、收入及增长率（2020-2031）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日本市场聚酰亚胺液晶取向剂销量、收入及增长率（2020-2031）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东南亚市场聚酰亚胺液晶取向剂销量、收入及增长率（2020-2031）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印度市场聚酰亚胺液晶取向剂销量、收入及增长率（2020-2031）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全球市场主要厂商聚酰亚胺液晶取向剂产能市场份额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全球市场主要厂商聚酰亚胺液晶取向剂销量（2020-2025）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全球市场主要厂商聚酰亚胺液晶取向剂销量（2020-2025）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全球市场主要厂商聚酰亚胺液晶取向剂销售收入（2020-2025）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全球市场主要厂商聚酰亚胺液晶取向剂销售价格（2020-2025）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2024年全球主要生产商聚酰亚胺液晶取向剂收入排名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中国市场主要厂商聚酰亚胺液晶取向剂销量（2020-2025）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中国市场主要厂商聚酰亚胺液晶取向剂销量（2020-2025）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中国市场主要厂商聚酰亚胺液晶取向剂销售收入（2020-2025）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2024年中国主要生产商聚酰亚胺液晶取向剂收入排名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中国市场主要厂商聚酰亚胺液晶取向剂销售价格（2020-2025）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全球主要厂商聚酰亚胺液晶取向剂总部及产地分布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全球主要厂商成立时间及聚酰亚胺液晶取向剂商业化日期</w:t>
      </w:r>
      <w:r>
        <w:rPr>
          <w:rFonts w:hint="eastAsia"/>
        </w:rPr>
        <w:br/>
      </w:r>
      <w:r>
        <w:rPr>
          <w:rFonts w:hint="eastAsia"/>
        </w:rPr>
        <w:t>　　4.6 全球主要厂商聚酰亚胺液晶取向剂产品类型及应用</w:t>
      </w:r>
      <w:r>
        <w:rPr>
          <w:rFonts w:hint="eastAsia"/>
        </w:rPr>
        <w:br/>
      </w:r>
      <w:r>
        <w:rPr>
          <w:rFonts w:hint="eastAsia"/>
        </w:rPr>
        <w:t>　　4.7 聚酰亚胺液晶取向剂行业集中度、竞争程度分析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聚酰亚胺液晶取向剂行业集中度分析：2024年全球Top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全球聚酰亚胺液晶取向剂第一梯队、第二梯队和第三梯队生产商（品牌）及市场份额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聚酰亚胺液晶取向剂销量、收入、价格及毛利率（2020-2025）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聚酰亚胺液晶取向剂销量、收入、价格及毛利率（2020-2025）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聚酰亚胺液晶取向剂销量、收入、价格及毛利率（2020-2025）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聚酰亚胺液晶取向剂销量、收入、价格及毛利率（2020-2025）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聚酰亚胺液晶取向剂销量、收入、价格及毛利率（2020-2025）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聚酰亚胺液晶取向剂销量、收入、价格及毛利率（2020-2025）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不同产品类型聚酰亚胺液晶取向剂分析</w:t>
      </w:r>
      <w:r>
        <w:rPr>
          <w:rFonts w:hint="eastAsia"/>
        </w:rPr>
        <w:br/>
      </w:r>
      <w:r>
        <w:rPr>
          <w:rFonts w:hint="eastAsia"/>
        </w:rPr>
        <w:t>　　6.1 全球不同产品类型聚酰亚胺液晶取向剂销量（2020-2031）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全球不同产品类型聚酰亚胺液晶取向剂销量及市场份额（2020-2025）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全球不同产品类型聚酰亚胺液晶取向剂销量预测（2026-2031）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全球不同产品类型聚酰亚胺液晶取向剂收入（2020-2031）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全球不同产品类型聚酰亚胺液晶取向剂收入及市场份额（2020-2025）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全球不同产品类型聚酰亚胺液晶取向剂收入预测（2026-2031）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全球不同产品类型聚酰亚胺液晶取向剂价格走势（2020-2031）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不同应用聚酰亚胺液晶取向剂分析</w:t>
      </w:r>
      <w:r>
        <w:rPr>
          <w:rFonts w:hint="eastAsia"/>
        </w:rPr>
        <w:br/>
      </w:r>
      <w:r>
        <w:rPr>
          <w:rFonts w:hint="eastAsia"/>
        </w:rPr>
        <w:t>　　7.1 全球不同应用聚酰亚胺液晶取向剂销量（2020-2031）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全球不同应用聚酰亚胺液晶取向剂销量及市场份额（2020-2025）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全球不同应用聚酰亚胺液晶取向剂销量预测（2026-2031）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全球不同应用聚酰亚胺液晶取向剂收入（2020-2031）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全球不同应用聚酰亚胺液晶取向剂收入及市场份额（2020-2025）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全球不同应用聚酰亚胺液晶取向剂收入预测（2026-2031）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全球不同应用聚酰亚胺液晶取向剂价格走势（2020-2031）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聚酰亚胺液晶取向剂产业链分析</w:t>
      </w:r>
      <w:r>
        <w:rPr>
          <w:rFonts w:hint="eastAsia"/>
        </w:rPr>
        <w:br/>
      </w:r>
      <w:r>
        <w:rPr>
          <w:rFonts w:hint="eastAsia"/>
        </w:rPr>
        <w:t>　　8.2 聚酰亚胺液晶取向剂工艺制造技术分析</w:t>
      </w:r>
      <w:r>
        <w:rPr>
          <w:rFonts w:hint="eastAsia"/>
        </w:rPr>
        <w:br/>
      </w:r>
      <w:r>
        <w:rPr>
          <w:rFonts w:hint="eastAsia"/>
        </w:rPr>
        <w:t>　　8.3 聚酰亚胺液晶取向剂产业上游供应分析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聚酰亚胺液晶取向剂下游客户分析</w:t>
      </w:r>
      <w:r>
        <w:rPr>
          <w:rFonts w:hint="eastAsia"/>
        </w:rPr>
        <w:br/>
      </w:r>
      <w:r>
        <w:rPr>
          <w:rFonts w:hint="eastAsia"/>
        </w:rPr>
        <w:t>　　8.5 聚酰亚胺液晶取向剂销售渠道分析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聚酰亚胺液晶取向剂行业发展机遇及主要驱动因素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聚酰亚胺液晶取向剂行业发展面临的风险</w:t>
      </w:r>
      <w:r>
        <w:rPr>
          <w:rFonts w:hint="eastAsia"/>
        </w:rPr>
        <w:br/>
      </w:r>
      <w:r>
        <w:rPr>
          <w:rFonts w:hint="eastAsia"/>
        </w:rPr>
        <w:t>　　9.3 聚酰亚胺液晶取向剂行业政策分析</w:t>
      </w:r>
      <w:r>
        <w:rPr>
          <w:rFonts w:hint="eastAsia"/>
        </w:rPr>
        <w:br/>
      </w:r>
      <w:r>
        <w:rPr>
          <w:rFonts w:hint="eastAsia"/>
        </w:rPr>
        <w:t>　　9.4 聚酰亚胺液晶取向剂中国企业SWOT分析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全球不同产品类型聚酰亚胺液晶取向剂销售额增长（CAGR）趋势2020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聚酰亚胺液晶取向剂行业目前发展现状</w:t>
      </w:r>
      <w:r>
        <w:rPr>
          <w:rFonts w:hint="eastAsia"/>
        </w:rPr>
        <w:br/>
      </w:r>
      <w:r>
        <w:rPr>
          <w:rFonts w:hint="eastAsia"/>
        </w:rPr>
        <w:t>　　表 4： 聚酰亚胺液晶取向剂发展趋势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全球主要地区聚酰亚胺液晶取向剂产量增速（CAGR）：（2020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全球主要地区聚酰亚胺液晶取向剂产量（2020-2025）&amp;（吨）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全球主要地区聚酰亚胺液晶取向剂产量（2026-2031）&amp;（吨）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全球主要地区聚酰亚胺液晶取向剂产量市场份额（2020-2025）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全球主要地区聚酰亚胺液晶取向剂产量（2026-2031）&amp;（吨）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全球主要地区聚酰亚胺液晶取向剂销售收入增速：（2020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全球主要地区聚酰亚胺液晶取向剂销售收入（2020-2025）&amp;（百万美元）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全球主要地区聚酰亚胺液晶取向剂销售收入市场份额（2020-2025）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全球主要地区聚酰亚胺液晶取向剂收入（2026-2031）&amp;（百万美元）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全球主要地区聚酰亚胺液晶取向剂收入市场份额（2026-2031）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全球主要地区聚酰亚胺液晶取向剂销量（吨）：2020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全球主要地区聚酰亚胺液晶取向剂销量（2020-2025）&amp;（吨）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全球主要地区聚酰亚胺液晶取向剂销量市场份额（2020-2025）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全球主要地区聚酰亚胺液晶取向剂销量（2026-2031）&amp;（吨）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全球主要地区聚酰亚胺液晶取向剂销量份额（2026-2031）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全球市场主要厂商聚酰亚胺液晶取向剂产能（2024-2025）&amp;（吨）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全球市场主要厂商聚酰亚胺液晶取向剂销量（2020-2025）&amp;（吨）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全球市场主要厂商聚酰亚胺液晶取向剂销量市场份额（2020-2025）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全球市场主要厂商聚酰亚胺液晶取向剂销售收入（2020-2025）&amp;（百万美元）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全球市场主要厂商聚酰亚胺液晶取向剂销售收入市场份额（2020-2025）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全球市场主要厂商聚酰亚胺液晶取向剂销售价格（2020-2025）&amp;（美元/千克）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2024年全球主要生产商聚酰亚胺液晶取向剂收入排名（百万美元）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中国市场主要厂商聚酰亚胺液晶取向剂销量（2020-2025）&amp;（吨）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中国市场主要厂商聚酰亚胺液晶取向剂销量市场份额（2020-2025）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中国市场主要厂商聚酰亚胺液晶取向剂销售收入（2020-2025）&amp;（百万美元）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中国市场主要厂商聚酰亚胺液晶取向剂销售收入市场份额（2020-2025）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2024年中国主要生产商聚酰亚胺液晶取向剂收入排名（百万美元）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中国市场主要厂商聚酰亚胺液晶取向剂销售价格（2020-2025）&amp;（美元/千克）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全球主要厂商聚酰亚胺液晶取向剂总部及产地分布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全球主要厂商成立时间及聚酰亚胺液晶取向剂商业化日期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全球主要厂商聚酰亚胺液晶取向剂产品类型及应用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2024年全球聚酰亚胺液晶取向剂主要厂商市场地位（第一梯队、第二梯队和第三梯队）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全球聚酰亚胺液晶取向剂市场投资、并购等现状分析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聚酰亚胺液晶取向剂销量（吨）、收入（百万美元）、价格（美元/千克）及毛利率（2020-2025）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聚酰亚胺液晶取向剂销量（吨）、收入（百万美元）、价格（美元/千克）及毛利率（2020-2025）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聚酰亚胺液晶取向剂销量（吨）、收入（百万美元）、价格（美元/千克）及毛利率（2020-2025）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聚酰亚胺液晶取向剂销量（吨）、收入（百万美元）、价格（美元/千克）及毛利率（2020-2025）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聚酰亚胺液晶取向剂销量（吨）、收入（百万美元）、价格（美元/千克）及毛利率（2020-2025）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聚酰亚胺液晶取向剂生产基地、销售区域、竞争对手及市场地位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聚酰亚胺液晶取向剂产品规格、参数及市场应用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聚酰亚胺液晶取向剂销量（吨）、收入（百万美元）、价格（美元/千克）及毛利率（2020-2025）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全球不同产品类型聚酰亚胺液晶取向剂销量（2020-2025年）&amp;（吨）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全球不同产品类型聚酰亚胺液晶取向剂销量市场份额（2020-2025）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全球不同产品类型聚酰亚胺液晶取向剂销量预测（2026-2031）&amp;（吨）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全球市场不同产品类型聚酰亚胺液晶取向剂销量市场份额预测（2026-2031）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全球不同产品类型聚酰亚胺液晶取向剂收入（2020-2025年）&amp;（百万美元）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全球不同产品类型聚酰亚胺液晶取向剂收入市场份额（2020-2025）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全球不同产品类型聚酰亚胺液晶取向剂收入预测（2026-2031）&amp;（百万美元）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全球不同产品类型聚酰亚胺液晶取向剂收入市场份额预测（2026-2031）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全球不同应用聚酰亚胺液晶取向剂销量（2020-2025年）&amp;（吨）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全球不同应用聚酰亚胺液晶取向剂销量市场份额（2020-2025）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全球不同应用聚酰亚胺液晶取向剂销量预测（2026-2031）&amp;（吨）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全球市场不同应用聚酰亚胺液晶取向剂销量市场份额预测（2026-2031）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全球不同应用聚酰亚胺液晶取向剂收入（2020-2025年）&amp;（百万美元）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全球不同应用聚酰亚胺液晶取向剂收入市场份额（2020-2025）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全球不同应用聚酰亚胺液晶取向剂收入预测（2026-2031）&amp;（百万美元）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全球不同应用聚酰亚胺液晶取向剂收入市场份额预测（2026-2031）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聚酰亚胺液晶取向剂上游原料供应商及联系方式列表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聚酰亚胺液晶取向剂典型客户列表</w:t>
      </w:r>
      <w:r>
        <w:rPr>
          <w:rFonts w:hint="eastAsia"/>
        </w:rPr>
        <w:br/>
      </w:r>
      <w:r>
        <w:rPr>
          <w:rFonts w:hint="eastAsia"/>
        </w:rPr>
        <w:t>　　表 86： 聚酰亚胺液晶取向剂主要销售模式及销售渠道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聚酰亚胺液晶取向剂行业发展机遇及主要驱动因素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聚酰亚胺液晶取向剂行业发展面临的风险</w:t>
      </w:r>
      <w:r>
        <w:rPr>
          <w:rFonts w:hint="eastAsia"/>
        </w:rPr>
        <w:br/>
      </w:r>
      <w:r>
        <w:rPr>
          <w:rFonts w:hint="eastAsia"/>
        </w:rPr>
        <w:t>　　表 89： 聚酰亚胺液晶取向剂行业政策分析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聚酰亚胺液晶取向剂产品图片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全球不同产品类型聚酰亚胺液晶取向剂销售额2020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全球不同产品类型聚酰亚胺液晶取向剂市场份额2024 &amp; 2031</w:t>
      </w:r>
      <w:r>
        <w:rPr>
          <w:rFonts w:hint="eastAsia"/>
        </w:rPr>
        <w:br/>
      </w:r>
      <w:r>
        <w:rPr>
          <w:rFonts w:hint="eastAsia"/>
        </w:rPr>
        <w:t>　　图 4： VA型产品图片</w:t>
      </w:r>
      <w:r>
        <w:rPr>
          <w:rFonts w:hint="eastAsia"/>
        </w:rPr>
        <w:br/>
      </w:r>
      <w:r>
        <w:rPr>
          <w:rFonts w:hint="eastAsia"/>
        </w:rPr>
        <w:t>　　图 5： STN型产品图片</w:t>
      </w:r>
      <w:r>
        <w:rPr>
          <w:rFonts w:hint="eastAsia"/>
        </w:rPr>
        <w:br/>
      </w:r>
      <w:r>
        <w:rPr>
          <w:rFonts w:hint="eastAsia"/>
        </w:rPr>
        <w:t>　　图 6： TFT型产品图片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全球不同应用聚酰亚胺液晶取向剂市场份额2024 &amp; 2031</w:t>
      </w:r>
      <w:r>
        <w:rPr>
          <w:rFonts w:hint="eastAsia"/>
        </w:rPr>
        <w:br/>
      </w:r>
      <w:r>
        <w:rPr>
          <w:rFonts w:hint="eastAsia"/>
        </w:rPr>
        <w:t>　　图 9： OLED</w:t>
      </w:r>
      <w:r>
        <w:rPr>
          <w:rFonts w:hint="eastAsia"/>
        </w:rPr>
        <w:br/>
      </w:r>
      <w:r>
        <w:rPr>
          <w:rFonts w:hint="eastAsia"/>
        </w:rPr>
        <w:t>　　图 10： LCD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全球聚酰亚胺液晶取向剂产能、产量、产能利用率及发展趋势（2020-2031）&amp;（吨）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全球聚酰亚胺液晶取向剂产量、需求量及发展趋势（2020-2031）&amp;（吨）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全球主要地区聚酰亚胺液晶取向剂产量（2020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全球主要地区聚酰亚胺液晶取向剂产量市场份额（2020-2031）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中国聚酰亚胺液晶取向剂产能、产量、产能利用率及发展趋势（2020-2031）&amp;（吨）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中国聚酰亚胺液晶取向剂产量、市场需求量及发展趋势（2020-2031）&amp;（吨）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全球聚酰亚胺液晶取向剂市场销售额及增长率：（2020-2031）&amp;（百万美元）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全球市场聚酰亚胺液晶取向剂市场规模：2020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全球市场聚酰亚胺液晶取向剂销量及增长率（2020-2031）&amp;（吨）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全球市场聚酰亚胺液晶取向剂价格趋势（2020-2031）&amp;（美元/千克）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全球主要地区聚酰亚胺液晶取向剂销售收入（2020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全球主要地区聚酰亚胺液晶取向剂销售收入市场份额（2020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北美市场聚酰亚胺液晶取向剂销量及增长率（2020-2031）&amp;（吨）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北美市场聚酰亚胺液晶取向剂收入及增长率（2020-2031）&amp;（百万美元）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欧洲市场聚酰亚胺液晶取向剂销量及增长率（2020-2031）&amp;（吨）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欧洲市场聚酰亚胺液晶取向剂收入及增长率（2020-2031）&amp;（百万美元）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中国市场聚酰亚胺液晶取向剂销量及增长率（2020-2031）&amp;（吨）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中国市场聚酰亚胺液晶取向剂收入及增长率（2020-2031）&amp;（百万美元）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日本市场聚酰亚胺液晶取向剂销量及增长率（2020-2031）&amp;（吨）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日本市场聚酰亚胺液晶取向剂收入及增长率（2020-2031）&amp;（百万美元）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东南亚市场聚酰亚胺液晶取向剂销量及增长率（2020-2031）&amp;（吨）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东南亚市场聚酰亚胺液晶取向剂收入及增长率（2020-2031）&amp;（百万美元）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印度市场聚酰亚胺液晶取向剂销量及增长率（2020-2031）&amp;（吨）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印度市场聚酰亚胺液晶取向剂收入及增长率（2020-2031）&amp;（百万美元）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2024年全球市场主要厂商聚酰亚胺液晶取向剂销量市场份额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2024年全球市场主要厂商聚酰亚胺液晶取向剂收入市场份额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2024年中国市场主要厂商聚酰亚胺液晶取向剂销量市场份额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2024年中国市场主要厂商聚酰亚胺液晶取向剂收入市场份额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2024年全球前五大生产商聚酰亚胺液晶取向剂市场份额</w:t>
      </w:r>
      <w:r>
        <w:rPr>
          <w:rFonts w:hint="eastAsia"/>
        </w:rPr>
        <w:br/>
      </w:r>
      <w:r>
        <w:rPr>
          <w:rFonts w:hint="eastAsia"/>
        </w:rPr>
        <w:t>　　图 41： 2024年全球聚酰亚胺液晶取向剂第一梯队、第二梯队和第三梯队厂商及市场份额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全球不同产品类型聚酰亚胺液晶取向剂价格走势（2020-2031）&amp;（美元/千克）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全球不同应用聚酰亚胺液晶取向剂价格走势（2020-2031）&amp;（美元/千克）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聚酰亚胺液晶取向剂产业链</w:t>
      </w:r>
      <w:r>
        <w:rPr>
          <w:rFonts w:hint="eastAsia"/>
        </w:rPr>
        <w:br/>
      </w:r>
      <w:r>
        <w:rPr>
          <w:rFonts w:hint="eastAsia"/>
        </w:rPr>
        <w:t>　　图 45： 聚酰亚胺液晶取向剂中国企业SWOT分析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fa3e0fe2d4946" w:history="1">
        <w:r>
          <w:rPr>
            <w:rStyle w:val="Hyperlink"/>
          </w:rPr>
          <w:t>2025-2031年全球与中国聚酰亚胺液晶取向剂行业分析及市场前景预测报告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fa3e0fe2d4946" w:history="1">
        <w:r>
          <w:rPr>
            <w:rStyle w:val="Hyperlink"/>
          </w:rPr>
          <w:t>https://www.20087.com/3/82/JuXianYaAnYeJingQuXiangJiXianZhuangYuQianJingFenXi.html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d53d442444058" w:history="1">
      <w:r>
        <w:rPr>
          <w:rStyle w:val="Hyperlink"/>
        </w:rPr>
        <w:t>2025-2031年全球与中国聚酰亚胺液晶取向剂行业分析及市场前景预测报告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uXianYaAnYeJingQuXiangJiXianZhuangYuQianJingFenXi.html" TargetMode="External" Id="Rb85fa3e0fe2d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uXianYaAnYeJingQuXiangJiXianZhuangYuQianJingFenXi.html" TargetMode="External" Id="Rac0d53d44244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2025-04-17T03:52:03Z</dcterms:created>
  <dcterms:modified xsi:type="dcterms:W3CDTF">2025-04-17T04:52:03Z</dcterms:modified>
  <dc:subject>2025-2031年全球与中国聚酰亚胺液晶取向剂行业分析及市场前景预测报告</dc:subject>
  <dc:title>2025-2031年全球与中国聚酰亚胺液晶取向剂行业分析及市场前景预测报告</dc:title>
  <cp:keywords>2025-2031年全球与中国聚酰亚胺液晶取向剂行业分析及市场前景预测报告</cp:keywords>
  <dc:description>2025-2031年全球与中国聚酰亚胺液晶取向剂行业分析及市场前景预测报告</dc:description>
</cp:coreProperties>
</file>