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41b1923af440b" w:history="1">
              <w:r>
                <w:rPr>
                  <w:rStyle w:val="Hyperlink"/>
                </w:rPr>
                <w:t>2024-2030年中国水性颜料墨水市场研究与趋势分析报告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41b1923af440b" w:history="1">
              <w:r>
                <w:rPr>
                  <w:rStyle w:val="Hyperlink"/>
                </w:rPr>
                <w:t>2024-2030年中国水性颜料墨水市场研究与趋势分析报告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41b1923af440b" w:history="1">
                <w:r>
                  <w:rPr>
                    <w:rStyle w:val="Hyperlink"/>
                  </w:rPr>
                  <w:t>https://www.20087.com/5/82/ShuiXingYanLiaoMoShuiDeFaZhanQuShi.html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颜料墨水以其环保、无毒和低VOC（挥发性有机化合物）排放的特性，在喷墨打印、纺织印花和广告标牌等领域获得了广泛的应用。随着数码印刷技术的发展，对墨水的色彩饱和度、干燥速度和耐候性提出了更高要求。目前，水性颜料墨水的研发重点在于提高颜料的分散性和稳定性，以及优化墨水的配方，以实现更细腻的打印效果和更长的保存期限。</w:t>
      </w:r>
      <w:r>
        <w:rPr>
          <w:rFonts w:hint="eastAsia"/>
        </w:rPr>
        <w:br/>
      </w:r>
      <w:r>
        <w:rPr>
          <w:rFonts w:hint="eastAsia"/>
        </w:rPr>
        <w:t>　　未来，水性颜料墨水的发展将聚焦于可持续性和多功能性。可持续性意味着墨水将采用更多生物基溶剂和可降解的添加剂，减少对环境的影响。多功能性则体现在墨水将被设计成具有特殊功能，如抗菌、防水或导电性，以适应特定应用领域的需求。此外，随着纳米技术的进步，纳米级颜料墨水将提供更佳的打印质量和更广的色彩范围，满足高端打印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41b1923af440b" w:history="1">
        <w:r>
          <w:rPr>
            <w:rStyle w:val="Hyperlink"/>
          </w:rPr>
          <w:t>2024-2030年中国水性颜料墨水市场研究与趋势分析报告</w:t>
        </w:r>
      </w:hyperlink>
      <w:r>
        <w:rPr>
          <w:rFonts w:hint="eastAsia"/>
        </w:rPr>
        <w:t>》在多年水性颜料墨水行业研究结论的基础上，结合中国水性颜料墨水行业市场的发展现状，通过资深研究团队对水性颜料墨水市场各类资讯进行整理分析，并依托国家权威数据资源和长期市场监测的数据库，对水性颜料墨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341b1923af440b" w:history="1">
        <w:r>
          <w:rPr>
            <w:rStyle w:val="Hyperlink"/>
          </w:rPr>
          <w:t>2024-2030年中国水性颜料墨水市场研究与趋势分析报告</w:t>
        </w:r>
      </w:hyperlink>
      <w:r>
        <w:rPr>
          <w:rFonts w:hint="eastAsia"/>
        </w:rPr>
        <w:t>可以帮助投资者准确把握水性颜料墨水行业的市场现状，为投资者进行投资作出水性颜料墨水行业前景预判，挖掘水性颜料墨水行业投资价值，同时提出水性颜料墨水行业投资策略、营销策略等方面的建议。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水性颜料墨水行业发展概述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一、水性颜料墨水行业定义及分类</w:t>
      </w:r>
      <w:r>
        <w:rPr>
          <w:rFonts w:hint="eastAsia"/>
        </w:rPr>
        <w:br/>
      </w:r>
      <w:r>
        <w:rPr>
          <w:rFonts w:hint="eastAsia"/>
        </w:rPr>
        <w:t>　　　　二、水性颜料墨水行业经济特性</w:t>
      </w:r>
      <w:r>
        <w:rPr>
          <w:rFonts w:hint="eastAsia"/>
        </w:rPr>
        <w:br/>
      </w:r>
      <w:r>
        <w:rPr>
          <w:rFonts w:hint="eastAsia"/>
        </w:rPr>
        <w:t>　　　　三、水性颜料墨水行业产业链简介</w:t>
      </w:r>
      <w:r>
        <w:rPr>
          <w:rFonts w:hint="eastAsia"/>
        </w:rPr>
        <w:br/>
      </w:r>
      <w:r>
        <w:rPr>
          <w:rFonts w:hint="eastAsia"/>
        </w:rPr>
        <w:t>　　第二节 水性颜料墨水行业发展成熟度</w:t>
      </w:r>
      <w:r>
        <w:rPr>
          <w:rFonts w:hint="eastAsia"/>
        </w:rPr>
        <w:br/>
      </w:r>
      <w:r>
        <w:rPr>
          <w:rFonts w:hint="eastAsia"/>
        </w:rPr>
        <w:t>　　　　一、水性颜料墨水行业发展周期分析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水性颜料墨水行业相关产业动态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2023-2024年水性颜料墨水行业发展环境分析</w:t>
      </w:r>
      <w:r>
        <w:rPr>
          <w:rFonts w:hint="eastAsia"/>
        </w:rPr>
        <w:br/>
      </w:r>
      <w:r>
        <w:rPr>
          <w:rFonts w:hint="eastAsia"/>
        </w:rPr>
        <w:t>　　第一节 水性颜料墨水行业环境分析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水性颜料墨水行业相关政策、法规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水性颜料墨水行业技术发展现状及趋势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当前我国水性颜料墨水技术发展现状</w:t>
      </w:r>
      <w:r>
        <w:rPr>
          <w:rFonts w:hint="eastAsia"/>
        </w:rPr>
        <w:br/>
      </w:r>
      <w:r>
        <w:rPr>
          <w:rFonts w:hint="eastAsia"/>
        </w:rPr>
        <w:t>　　第二节 中外水性颜料墨水技术差距及产生差距的主要原因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提高我国水性颜料墨水技术的对策</w:t>
      </w:r>
      <w:r>
        <w:rPr>
          <w:rFonts w:hint="eastAsia"/>
        </w:rPr>
        <w:br/>
      </w:r>
      <w:r>
        <w:rPr>
          <w:rFonts w:hint="eastAsia"/>
        </w:rPr>
        <w:t>　　第四节 我国水性颜料墨水产品研发、设计发展趋势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中国水性颜料墨水市场发展调研</w:t>
      </w:r>
      <w:r>
        <w:rPr>
          <w:rFonts w:hint="eastAsia"/>
        </w:rPr>
        <w:br/>
      </w:r>
      <w:r>
        <w:rPr>
          <w:rFonts w:hint="eastAsia"/>
        </w:rPr>
        <w:t>　　第一节 水性颜料墨水市场现状分析及预测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一、2019-2024年中国水性颜料墨水市场规模分析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二、2024-2030年中国水性颜料墨水市场规模预测</w:t>
      </w:r>
      <w:r>
        <w:rPr>
          <w:rFonts w:hint="eastAsia"/>
        </w:rPr>
        <w:br/>
      </w:r>
      <w:r>
        <w:rPr>
          <w:rFonts w:hint="eastAsia"/>
        </w:rPr>
        <w:t>　　第二节 水性颜料墨水行业产能分析及预测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一、2019-2024年中国水性颜料墨水行业产能分析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二、2024-2030年中国水性颜料墨水行业产能预测</w:t>
      </w:r>
      <w:r>
        <w:rPr>
          <w:rFonts w:hint="eastAsia"/>
        </w:rPr>
        <w:br/>
      </w:r>
      <w:r>
        <w:rPr>
          <w:rFonts w:hint="eastAsia"/>
        </w:rPr>
        <w:t>　　第三节 水性颜料墨水行业产量分析及预测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一、2019-2024年中国水性颜料墨水行业产量分析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二、2024-2030年中国水性颜料墨水行业产量预测</w:t>
      </w:r>
      <w:r>
        <w:rPr>
          <w:rFonts w:hint="eastAsia"/>
        </w:rPr>
        <w:br/>
      </w:r>
      <w:r>
        <w:rPr>
          <w:rFonts w:hint="eastAsia"/>
        </w:rPr>
        <w:t>　　第四节 水性颜料墨水市场需求分析及预测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一、2019-2024年中国水性颜料墨水市场需求分析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二、2024-2030年中国水性颜料墨水市场需求预测</w:t>
      </w:r>
      <w:r>
        <w:rPr>
          <w:rFonts w:hint="eastAsia"/>
        </w:rPr>
        <w:br/>
      </w:r>
      <w:r>
        <w:rPr>
          <w:rFonts w:hint="eastAsia"/>
        </w:rPr>
        <w:t>　　第五节 水性颜料墨水进出口数据分析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一、2019-2024年中国水性颜料墨水进出口数据分析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二、2024-2030年国内水性颜料墨水进出口情况预测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2019-2024年中国水性颜料墨水行业总体发展状况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中国水性颜料墨水行业规模情况分析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一、水性颜料墨水行业单位规模情况分析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二、水性颜料墨水行业人员规模状况分析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三、水性颜料墨水行业资产规模状况分析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四、水性颜料墨水行业市场规模状况分析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五、水性颜料墨水行业敏感性分析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中国水性颜料墨水行业财务能力分析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一、水性颜料墨水行业盈利能力分析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二、水性颜料墨水行业偿债能力分析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三、水性颜料墨水行业营运能力分析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四、水性颜料墨水行业发展能力分析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中国水性颜料墨水行业重点区域发展分析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一、中国水性颜料墨水行业重点区域市场结构变化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二、重点地区（一）水性颜料墨水行业发展分析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三、重点地区（二）水性颜料墨水行业发展分析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四、重点地区（三）水性颜料墨水行业发展分析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五、重点地区（四）水性颜料墨水行业发展分析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六、重点地区（五）水性颜料墨水行业发展分析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水性颜料墨水行业产品价格分析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三、主要水性颜料墨水品牌产品价位分析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五、价格在水性颜料墨水行业竞争中的重要性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2024年中国水性颜料墨水行业上下游行业发展分析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水性颜料墨水上游行业分析</w:t>
      </w:r>
      <w:r>
        <w:rPr>
          <w:rFonts w:hint="eastAsia"/>
        </w:rPr>
        <w:br/>
      </w:r>
      <w:r>
        <w:rPr>
          <w:rFonts w:hint="eastAsia"/>
        </w:rPr>
        <w:t>　　　　一、水性颜料墨水产品成本构成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四、上游供给对水性颜料墨水行业的影响</w:t>
      </w:r>
      <w:r>
        <w:rPr>
          <w:rFonts w:hint="eastAsia"/>
        </w:rPr>
        <w:br/>
      </w:r>
      <w:r>
        <w:rPr>
          <w:rFonts w:hint="eastAsia"/>
        </w:rPr>
        <w:t>　　第二节 水性颜料墨水下游行业分析</w:t>
      </w:r>
      <w:r>
        <w:rPr>
          <w:rFonts w:hint="eastAsia"/>
        </w:rPr>
        <w:br/>
      </w:r>
      <w:r>
        <w:rPr>
          <w:rFonts w:hint="eastAsia"/>
        </w:rPr>
        <w:t>　　　　一、水性颜料墨水下游行业分布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四、下游需求对水性颜料墨水行业的影响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水性颜料墨水行业重点企业发展调研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2024年中国水性颜料墨水产业市场竞争格局分析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2024年中国水性颜料墨水产业竞争现状分析</w:t>
      </w:r>
      <w:r>
        <w:rPr>
          <w:rFonts w:hint="eastAsia"/>
        </w:rPr>
        <w:br/>
      </w:r>
      <w:r>
        <w:rPr>
          <w:rFonts w:hint="eastAsia"/>
        </w:rPr>
        <w:t>　　　　一、水性颜料墨水竞争力分析</w:t>
      </w:r>
      <w:r>
        <w:rPr>
          <w:rFonts w:hint="eastAsia"/>
        </w:rPr>
        <w:br/>
      </w:r>
      <w:r>
        <w:rPr>
          <w:rFonts w:hint="eastAsia"/>
        </w:rPr>
        <w:t>　　　　二、水性颜料墨水技术竞争分析</w:t>
      </w:r>
      <w:r>
        <w:rPr>
          <w:rFonts w:hint="eastAsia"/>
        </w:rPr>
        <w:br/>
      </w:r>
      <w:r>
        <w:rPr>
          <w:rFonts w:hint="eastAsia"/>
        </w:rPr>
        <w:t>　　　　三、水性颜料墨水价格竞争分析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2024年中国水性颜料墨水产业集中度分析</w:t>
      </w:r>
      <w:r>
        <w:rPr>
          <w:rFonts w:hint="eastAsia"/>
        </w:rPr>
        <w:br/>
      </w:r>
      <w:r>
        <w:rPr>
          <w:rFonts w:hint="eastAsia"/>
        </w:rPr>
        <w:t>　　　　一、水性颜料墨水市场集中度分析</w:t>
      </w:r>
      <w:r>
        <w:rPr>
          <w:rFonts w:hint="eastAsia"/>
        </w:rPr>
        <w:br/>
      </w:r>
      <w:r>
        <w:rPr>
          <w:rFonts w:hint="eastAsia"/>
        </w:rPr>
        <w:t>　　　　二、水性颜料墨水企业集中度分析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2024-2030年提高水性颜料墨水企业竞争力的策略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水性颜料墨水行业投资风险预警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2024年影响水性颜料墨水行业发展的主要因素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一、影响水性颜料墨水行业运行的有利因素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二、影响水性颜料墨水行业运行的稳定因素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三、影响水性颜料墨水行业运行的不利因素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四、我国水性颜料墨水行业发展面临的挑战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五、我国水性颜料墨水行业发展面临的机遇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对水性颜料墨水行业投资风险预警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一、2024-2030年水性颜料墨水行业市场风险及控制策略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二、2024-2030年水性颜料墨水行业政策风险及控制策略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三、2024-2030年水性颜料墨水行业经营风险及控制策略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四、2024-2030年水性颜料墨水同业竞争风险及控制策略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五、2024-2030年水性颜料墨水行业其他风险及控制策略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水性颜料墨水行业发展趋势与投资规划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2024-2030年水性颜料墨水市场发展潜力分析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2024-2030年水性颜料墨水行业发展趋势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2024-2030年水性颜料墨水行业投资前景研究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中智:林:－对我国水性颜料墨水品牌的战略思考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二、水性颜料墨水实施品牌战略的意义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三、水性颜料墨水企业品牌的现状分析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四、我国水性颜料墨水企业的品牌战略</w:t>
      </w:r>
      <w:r>
        <w:rPr>
          <w:rFonts w:hint="eastAsia"/>
        </w:rPr>
        <w:br/>
      </w:r>
      <w:r>
        <w:rPr>
          <w:rFonts w:hint="eastAsia"/>
        </w:rPr>
        <w:t>　　　　五、水性颜料墨水品牌战略管理的策略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2019-2024年中国水性颜料墨水市场规模及增长情况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2019-2024年中国水性颜料墨水行业产量及增长趋势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2024-2030年中国水性颜料墨水行业产量预测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2019-2024年中国水性颜料墨水行业市场需求及增长情况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2024-2030年中国水性颜料墨水行业市场需求预测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2019-2024年中国水性颜料墨水行业利润及增长情况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**地区水性颜料墨水市场规模及增长情况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**地区水性颜料墨水行业市场需求情况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**地区水性颜料墨水市场规模及增长情况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**地区水性颜料墨水行业市场需求情况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2019-2024年中国水性颜料墨水行业出口情况分析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2019-2024年中国水性颜料墨水行业产品市场价格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2024-2030年中国水性颜料墨水行业产品市场价格走势预测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水性颜料墨水重点企业经营情况分析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水性颜料墨水重点企业经营情况分析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2024-2030年中国水性颜料墨水市场规模预测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2024-2030年中国水性颜料墨水行业利润预测</w:t>
      </w:r>
      <w:r>
        <w:rPr>
          <w:rFonts w:hint="eastAsia"/>
        </w:rPr>
        <w:br/>
      </w:r>
      <w:r>
        <w:rPr>
          <w:rFonts w:hint="eastAsia"/>
        </w:rPr>
        <w:t>　　图表 2024年水性颜料墨水行业壁垒</w:t>
      </w:r>
      <w:r>
        <w:rPr>
          <w:rFonts w:hint="eastAsia"/>
        </w:rPr>
        <w:br/>
      </w:r>
      <w:r>
        <w:rPr>
          <w:rFonts w:hint="eastAsia"/>
        </w:rPr>
        <w:t>　　图表 2024年水性颜料墨水市场前景分析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2024-2030年中国水性颜料墨水市场需求预测</w:t>
      </w:r>
      <w:r>
        <w:rPr>
          <w:rFonts w:hint="eastAsia"/>
        </w:rPr>
        <w:br/>
      </w:r>
      <w:r>
        <w:rPr>
          <w:rFonts w:hint="eastAsia"/>
        </w:rPr>
        <w:t>　　图表 2024年水性颜料墨水发展趋势预测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41b1923af440b" w:history="1">
        <w:r>
          <w:rPr>
            <w:rStyle w:val="Hyperlink"/>
          </w:rPr>
          <w:t>2024-2030年中国水性颜料墨水市场研究与趋势分析报告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41b1923af440b" w:history="1">
        <w:r>
          <w:rPr>
            <w:rStyle w:val="Hyperlink"/>
          </w:rPr>
          <w:t>https://www.20087.com/5/82/ShuiXingYanLiaoMoShuiDeFaZhanQuShi.html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a60a2f2334117" w:history="1">
      <w:r>
        <w:rPr>
          <w:rStyle w:val="Hyperlink"/>
        </w:rPr>
        <w:t>2024-2030年中国水性颜料墨水市场研究与趋势分析报告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iXingYanLiaoMoShuiDeFaZhanQuShi.html" TargetMode="External" Id="Rd7341b1923af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iXingYanLiaoMoShuiDeFaZhanQuShi.html" TargetMode="External" Id="Rd36a60a2f233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2024-05-10T04:20:00Z</dcterms:created>
  <dcterms:modified xsi:type="dcterms:W3CDTF">2024-05-10T05:20:00Z</dcterms:modified>
  <dc:subject>2024-2030年中国水性颜料墨水市场研究与趋势分析报告</dc:subject>
  <dc:title>2024-2030年中国水性颜料墨水市场研究与趋势分析报告</dc:title>
  <cp:keywords>2024-2030年中国水性颜料墨水市场研究与趋势分析报告</cp:keywords>
  <dc:description>2024-2030年中国水性颜料墨水市场研究与趋势分析报告</dc:description>
</cp:coreProperties>
</file>