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163c93f814560" w:history="1">
              <w:r>
                <w:rPr>
                  <w:rStyle w:val="Hyperlink"/>
                </w:rPr>
                <w:t>中国高性能聚合物发展现状与行业前景分析报告（2025-2031年）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163c93f814560" w:history="1">
              <w:r>
                <w:rPr>
                  <w:rStyle w:val="Hyperlink"/>
                </w:rPr>
                <w:t>中国高性能聚合物发展现状与行业前景分析报告（2025-2031年）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163c93f814560" w:history="1">
                <w:r>
                  <w:rPr>
                    <w:rStyle w:val="Hyperlink"/>
                  </w:rPr>
                  <w:t>https://www.20087.com/5/32/GaoXingNengJuHeWuHangYeFaZhanQianJing.html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聚合物是特种工程材料的重要分支，在航空航天、半导体制造、新能源汽车、医疗植入及5G通信等高端领域发挥不可替代作用。典型品类包括聚醚醚酮（PEEK）、聚酰亚胺（PI）、液晶聚合物（LCP）、聚苯硫醚（PPS）等，具备优异的耐高温、耐化学腐蚀、高机械强度、低介电常数及生物相容性。在半导体设备中，高性能聚合物用于晶圆载具、密封圈与绝缘部件；在电动车中，则用于电池隔膜涂层、电驱系统绝缘件。制造工艺聚焦高纯度合成、精密注塑与薄膜拉伸技术，以满足严苛应用环境对材料一致性的要求。</w:t>
      </w:r>
      <w:r>
        <w:rPr>
          <w:rFonts w:hint="eastAsia"/>
        </w:rPr>
        <w:br/>
      </w:r>
      <w:r>
        <w:rPr>
          <w:rFonts w:hint="eastAsia"/>
        </w:rPr>
        <w:t>　　未来，高性能聚合物将向多功能集成、可持续合成与极端环境适应方向拓展。通过分子结构设计，材料将兼具导热、导电、自润滑或电磁屏蔽等复合功能，减少部件数量与系统复杂度。生物基单体路线（如呋喃二甲酸替代对苯二甲酸）将推动绿色高性能聚合物产业化，降低碳足迹。在深空探测、核聚变装置等前沿领域，耐超高温（&gt;500℃）、抗辐照聚合物将成为研发重点。此外，高性能聚合物将深度适配增材制造，开发专用高流动性粒料与光敏树脂，实现复杂结构一体化成型。高性能聚合物正从单一性能材料，升级为支撑尖端科技突破的多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163c93f814560" w:history="1">
        <w:r>
          <w:rPr>
            <w:rStyle w:val="Hyperlink"/>
          </w:rPr>
          <w:t>中国高性能聚合物发展现状与行业前景分析报告（2025-2031年）</w:t>
        </w:r>
      </w:hyperlink>
      <w:r>
        <w:rPr>
          <w:rFonts w:hint="eastAsia"/>
        </w:rPr>
        <w:t>》依托国家统计局、相关行业协会的详实数据资料，系统解析了高性能聚合物行业的产业链结构、市场规模及需求现状，并对价格动态进行了解读。报告客观呈现了高性能聚合物行业发展状况，科学预测了市场前景与未来趋势，同时聚焦高性能聚合物重点企业，分析了市场竞争格局、集中度及品牌影响力。此外，报告通过细分市场领域，挖掘了高性能聚合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高性能聚合物产业概述</w:t>
      </w:r>
      <w:r>
        <w:rPr>
          <w:rFonts w:hint="eastAsia"/>
        </w:rPr>
        <w:br/>
      </w:r>
      <w:r>
        <w:rPr>
          <w:rFonts w:hint="eastAsia"/>
        </w:rPr>
        <w:t>　　第一节 高性能聚合物定义与分类</w:t>
      </w:r>
      <w:r>
        <w:rPr>
          <w:rFonts w:hint="eastAsia"/>
        </w:rPr>
        <w:br/>
      </w:r>
      <w:r>
        <w:rPr>
          <w:rFonts w:hint="eastAsia"/>
        </w:rPr>
        <w:t>　　第二节 高性能聚合物产业链结构及关键环节剖析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高性能聚合物商业模式与盈利模式解析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高性能聚合物经济指标与行业评估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全球高性能聚合物市场发展综述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2019-2024年全球高性能聚合物市场规模及增长趋势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主要国家与地区高性能聚合物市场对比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2025-2031年全球高性能聚合物行业发展趋势与前景预测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国际高性能聚合物市场发展趋势及对我国启示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二、对我国高性能聚合物市场的借鉴意义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中国高性能聚合物行业市场规模分析与预测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高性能聚合物市场的总体规模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一、2019-2024年高性能聚合物市场规模变化及趋势分析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二、2025年高性能聚合物行业市场规模特点</w:t>
      </w:r>
      <w:r>
        <w:rPr>
          <w:rFonts w:hint="eastAsia"/>
        </w:rPr>
        <w:br/>
      </w:r>
      <w:r>
        <w:rPr>
          <w:rFonts w:hint="eastAsia"/>
        </w:rPr>
        <w:t>　　第二节 高性能聚合物市场规模的构成</w:t>
      </w:r>
      <w:r>
        <w:rPr>
          <w:rFonts w:hint="eastAsia"/>
        </w:rPr>
        <w:br/>
      </w:r>
      <w:r>
        <w:rPr>
          <w:rFonts w:hint="eastAsia"/>
        </w:rPr>
        <w:t>　　　　一、高性能聚合物客户群体特征与偏好分析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二、不同类型高性能聚合物市场规模分布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三、各地区高性能聚合物市场规模差异与特点</w:t>
      </w:r>
      <w:r>
        <w:rPr>
          <w:rFonts w:hint="eastAsia"/>
        </w:rPr>
        <w:br/>
      </w:r>
      <w:r>
        <w:rPr>
          <w:rFonts w:hint="eastAsia"/>
        </w:rPr>
        <w:t>　　第三节 高性能聚合物市场规模的预测与展望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一、未来几年高性能聚合物市场规模增长预测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国内外高性能聚合物行业技术差距分析及差距形成的主要原因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高性能聚合物行业技术发展方向、趋势预测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2019-2024年中国高性能聚合物行业总体发展与财务状况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2019-2024年高性能聚合物行业规模情况</w:t>
      </w:r>
      <w:r>
        <w:rPr>
          <w:rFonts w:hint="eastAsia"/>
        </w:rPr>
        <w:br/>
      </w:r>
      <w:r>
        <w:rPr>
          <w:rFonts w:hint="eastAsia"/>
        </w:rPr>
        <w:t>　　　　一、高性能聚合物行业企业数量规模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2019-2024年高性能聚合物行业财务能力分析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一、高性能聚合物行业盈利能力</w:t>
      </w:r>
      <w:r>
        <w:rPr>
          <w:rFonts w:hint="eastAsia"/>
        </w:rPr>
        <w:br/>
      </w:r>
      <w:r>
        <w:rPr>
          <w:rFonts w:hint="eastAsia"/>
        </w:rPr>
        <w:t>　　　　二、高性能聚合物行业偿债能力</w:t>
      </w:r>
      <w:r>
        <w:rPr>
          <w:rFonts w:hint="eastAsia"/>
        </w:rPr>
        <w:br/>
      </w:r>
      <w:r>
        <w:rPr>
          <w:rFonts w:hint="eastAsia"/>
        </w:rPr>
        <w:t>　　　　三、高性能聚合物行业营运能力</w:t>
      </w:r>
      <w:r>
        <w:rPr>
          <w:rFonts w:hint="eastAsia"/>
        </w:rPr>
        <w:br/>
      </w:r>
      <w:r>
        <w:rPr>
          <w:rFonts w:hint="eastAsia"/>
        </w:rPr>
        <w:t>　　　　四、高性能聚合物行业发展能力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中国高性能聚合物行业细分市场调研与机会挖掘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高性能聚合物细分市场（一）市场调研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高性能聚合物细分市场（二）市场调研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中国高性能聚合物行业区域市场调研分析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2019-2024年中国高性能聚合物行业重点区域调研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一、重点地区（一）高性能聚合物市场规模与特点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二、重点地区（二）高性能聚合物市场规模及特点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三、重点地区（三）高性能聚合物市场规模及特点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四、重点地区（四）高性能聚合物市场规模及特点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不同区域高性能聚合物市场的对比与启示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二、高性能聚合物市场拓展策略与建议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中国高性能聚合物行业的营销渠道与客户分析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高性能聚合物行业渠道分析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二、各类渠道对高性能聚合物行业的影响</w:t>
      </w:r>
      <w:r>
        <w:rPr>
          <w:rFonts w:hint="eastAsia"/>
        </w:rPr>
        <w:br/>
      </w:r>
      <w:r>
        <w:rPr>
          <w:rFonts w:hint="eastAsia"/>
        </w:rPr>
        <w:t>　　　　三、主要高性能聚合物企业渠道策略研究</w:t>
      </w:r>
      <w:r>
        <w:rPr>
          <w:rFonts w:hint="eastAsia"/>
        </w:rPr>
        <w:br/>
      </w:r>
      <w:r>
        <w:rPr>
          <w:rFonts w:hint="eastAsia"/>
        </w:rPr>
        <w:t>　　第二节 高性能聚合物行业客户分析与定位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中国高性能聚合物行业竞争格局及策略选择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高性能聚合物行业总体市场竞争状况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一、高性能聚合物行业竞争结构分析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二、高性能聚合物企业竞争格局与集中度评估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三、高性能聚合物行业SWOT分析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高性能聚合物市场与销售策略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高性能聚合物品牌战略思考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中国高性能聚合物行业发展环境分析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二、高性能聚合物行业主管部门、监管体制及相关政策法规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3、高性能聚合物行业的主要法律、法规和政策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4、2025年高性能聚合物行业法律法规和政策对行业的影响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二、高性能聚合物消费者需求分析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一、高性能聚合物技术的应用与创新</w:t>
      </w:r>
      <w:r>
        <w:rPr>
          <w:rFonts w:hint="eastAsia"/>
        </w:rPr>
        <w:br/>
      </w:r>
      <w:r>
        <w:rPr>
          <w:rFonts w:hint="eastAsia"/>
        </w:rPr>
        <w:t>　　　　二、高性能聚合物行业发展的技术趋势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2025-2031年高性能聚合物行业展趋势预测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2025-2031年高性能聚合物市场发展前景分析</w:t>
      </w:r>
      <w:r>
        <w:rPr>
          <w:rFonts w:hint="eastAsia"/>
        </w:rPr>
        <w:br/>
      </w:r>
      <w:r>
        <w:rPr>
          <w:rFonts w:hint="eastAsia"/>
        </w:rPr>
        <w:t>　　　　一、高性能聚合物市场发展潜力</w:t>
      </w:r>
      <w:r>
        <w:rPr>
          <w:rFonts w:hint="eastAsia"/>
        </w:rPr>
        <w:br/>
      </w:r>
      <w:r>
        <w:rPr>
          <w:rFonts w:hint="eastAsia"/>
        </w:rPr>
        <w:t>　　　　二、高性能聚合物市场前景分析</w:t>
      </w:r>
      <w:r>
        <w:rPr>
          <w:rFonts w:hint="eastAsia"/>
        </w:rPr>
        <w:br/>
      </w:r>
      <w:r>
        <w:rPr>
          <w:rFonts w:hint="eastAsia"/>
        </w:rPr>
        <w:t>　　　　三、高性能聚合物细分行业发展前景分析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2025-2031年高性能聚合物发展趋势预测</w:t>
      </w:r>
      <w:r>
        <w:rPr>
          <w:rFonts w:hint="eastAsia"/>
        </w:rPr>
        <w:br/>
      </w:r>
      <w:r>
        <w:rPr>
          <w:rFonts w:hint="eastAsia"/>
        </w:rPr>
        <w:t>　　　　一、高性能聚合物发展趋势预测</w:t>
      </w:r>
      <w:r>
        <w:rPr>
          <w:rFonts w:hint="eastAsia"/>
        </w:rPr>
        <w:br/>
      </w:r>
      <w:r>
        <w:rPr>
          <w:rFonts w:hint="eastAsia"/>
        </w:rPr>
        <w:t>　　　　二、高性能聚合物市场规模预测</w:t>
      </w:r>
      <w:r>
        <w:rPr>
          <w:rFonts w:hint="eastAsia"/>
        </w:rPr>
        <w:br/>
      </w:r>
      <w:r>
        <w:rPr>
          <w:rFonts w:hint="eastAsia"/>
        </w:rPr>
        <w:t>　　　　三、高性能聚合物细分市场发展趋势预测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未来高性能聚合物行业挑战与机遇探讨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一、高性能聚合物行业挑战</w:t>
      </w:r>
      <w:r>
        <w:rPr>
          <w:rFonts w:hint="eastAsia"/>
        </w:rPr>
        <w:br/>
      </w:r>
      <w:r>
        <w:rPr>
          <w:rFonts w:hint="eastAsia"/>
        </w:rPr>
        <w:t>　　　　二、高性能聚合物行业机遇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高性能聚合物行业研究结论及建议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对高性能聚合物行业发展的建议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中智^林^对高性能聚合物企业和投资者的建议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高性能聚合物行业现状</w:t>
      </w:r>
      <w:r>
        <w:rPr>
          <w:rFonts w:hint="eastAsia"/>
        </w:rPr>
        <w:br/>
      </w:r>
      <w:r>
        <w:rPr>
          <w:rFonts w:hint="eastAsia"/>
        </w:rPr>
        <w:t>　　图表 高性能聚合物行业产业链调研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2019-2024年高性能聚合物行业市场容量统计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2019-2024年中国高性能聚合物行业市场规模情况</w:t>
      </w:r>
      <w:r>
        <w:rPr>
          <w:rFonts w:hint="eastAsia"/>
        </w:rPr>
        <w:br/>
      </w:r>
      <w:r>
        <w:rPr>
          <w:rFonts w:hint="eastAsia"/>
        </w:rPr>
        <w:t>　　图表 高性能聚合物行业动态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2019-2024年中国高性能聚合物行业经营效益分析</w:t>
      </w:r>
      <w:r>
        <w:rPr>
          <w:rFonts w:hint="eastAsia"/>
        </w:rPr>
        <w:br/>
      </w:r>
      <w:r>
        <w:rPr>
          <w:rFonts w:hint="eastAsia"/>
        </w:rPr>
        <w:t>　　图表 高性能聚合物行业竞争对手分析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**地区高性能聚合物市场规模</w:t>
      </w:r>
      <w:r>
        <w:rPr>
          <w:rFonts w:hint="eastAsia"/>
        </w:rPr>
        <w:br/>
      </w:r>
      <w:r>
        <w:rPr>
          <w:rFonts w:hint="eastAsia"/>
        </w:rPr>
        <w:t>　　图表 **地区高性能聚合物行业市场需求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**地区高性能聚合物市场调研</w:t>
      </w:r>
      <w:r>
        <w:rPr>
          <w:rFonts w:hint="eastAsia"/>
        </w:rPr>
        <w:br/>
      </w:r>
      <w:r>
        <w:rPr>
          <w:rFonts w:hint="eastAsia"/>
        </w:rPr>
        <w:t>　　图表 **地区高性能聚合物行业市场需求分析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**地区高性能聚合物市场规模</w:t>
      </w:r>
      <w:r>
        <w:rPr>
          <w:rFonts w:hint="eastAsia"/>
        </w:rPr>
        <w:br/>
      </w:r>
      <w:r>
        <w:rPr>
          <w:rFonts w:hint="eastAsia"/>
        </w:rPr>
        <w:t>　　图表 **地区高性能聚合物行业市场需求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**地区高性能聚合物市场调研</w:t>
      </w:r>
      <w:r>
        <w:rPr>
          <w:rFonts w:hint="eastAsia"/>
        </w:rPr>
        <w:br/>
      </w:r>
      <w:r>
        <w:rPr>
          <w:rFonts w:hint="eastAsia"/>
        </w:rPr>
        <w:t>　　图表 **地区高性能聚合物行业市场需求分析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2025-2031年中国高性能聚合物行业信息化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163c93f814560" w:history="1">
        <w:r>
          <w:rPr>
            <w:rStyle w:val="Hyperlink"/>
          </w:rPr>
          <w:t>中国高性能聚合物发展现状与行业前景分析报告（2025-2031年）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163c93f814560" w:history="1">
        <w:r>
          <w:rPr>
            <w:rStyle w:val="Hyperlink"/>
          </w:rPr>
          <w:t>https://www.20087.com/5/32/GaoXingNengJuHeWuHangYeFaZhanQianJing.html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e6771e50b44fa" w:history="1">
      <w:r>
        <w:rPr>
          <w:rStyle w:val="Hyperlink"/>
        </w:rPr>
        <w:t>中国高性能聚合物发展现状与行业前景分析报告（2025-2031年）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oXingNengJuHeWuHangYeFaZhanQianJing.html" TargetMode="External" Id="Reb5163c93f81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oXingNengJuHeWuHangYeFaZhanQianJing.html" TargetMode="External" Id="R3e9e6771e50b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2025-10-30T02:43:27Z</dcterms:created>
  <dcterms:modified xsi:type="dcterms:W3CDTF">2025-10-30T03:43:27Z</dcterms:modified>
  <dc:subject>中国高性能聚合物发展现状与行业前景分析报告（2025-2031年）</dc:subject>
  <dc:title>中国高性能聚合物发展现状与行业前景分析报告（2025-2031年）</dc:title>
  <cp:keywords>中国高性能聚合物发展现状与行业前景分析报告（2025-2031年）</cp:keywords>
  <dc:description>中国高性能聚合物发展现状与行业前景分析报告（2025-2031年）</dc:description>
</cp:coreProperties>
</file>