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db3b3f87845ad" w:history="1">
              <w:r>
                <w:rPr>
                  <w:rStyle w:val="Hyperlink"/>
                </w:rPr>
                <w:t>中国溶剂油墨行业发展研究与市场前景报告（2026-2032年）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db3b3f87845ad" w:history="1">
              <w:r>
                <w:rPr>
                  <w:rStyle w:val="Hyperlink"/>
                </w:rPr>
                <w:t>中国溶剂油墨行业发展研究与市场前景报告（2026-2032年）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db3b3f87845ad" w:history="1">
                <w:r>
                  <w:rPr>
                    <w:rStyle w:val="Hyperlink"/>
                  </w:rPr>
                  <w:t>https://www.20087.com/5/62/RongJiYouMoFaZhanQianJingFenXi.html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墨是一类以挥发性有机溶剂（如酯类、酮类、醇醚）为载体，溶解染料或分散颜料形成的印刷耗材，广泛应用于塑料薄膜、金属箔、户外广告及工业标识喷码。溶剂油墨普遍强调快干性（&lt;1秒表干）、附着力强（通过百格测试）、耐候性优（抗UV、耐摩擦）及低气味配方溶剂油墨企业在颜料分散稳定性、溶剂配比环保化（降低苯系物含量）及与多种基材（PET、PP、铝）兼容性方面持续优化。部分高端溶剂油墨通过REACH、RoHS认证，并适配高速数码喷墨设备。然而，在通风不良环境下施工易引发VOC超标，溶剂残留可能影响食品接触安全，或在低温高湿条件下出现干燥不良、堵头等问题，制约其在敏感领域的应用。</w:t>
      </w:r>
      <w:r>
        <w:rPr>
          <w:rFonts w:hint="eastAsia"/>
        </w:rPr>
        <w:br/>
      </w:r>
      <w:r>
        <w:rPr>
          <w:rFonts w:hint="eastAsia"/>
        </w:rPr>
        <w:t>　　未来，溶剂油墨将向绿色溶剂替代、功能化拓展与智能印刷融合演进。生物基溶剂（如乳酸乙酯）与水-溶剂混合体系将显著降低环境与健康风险；而导电、温变或防伪功能油墨将拓展其在智能包装与物联网标签中的价值。在数字化层面，油墨流变特性将与打印头驱动算法协同优化，提升喷射精度。同时，闭环溶剂回收系统在印刷厂端的应用将强化循环经济属性。长远看，溶剂油墨将从传统着色介质升级为高性能功能材料的载体，成为连接可持续制造、品牌保护与智能交互印刷的关键创新支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7db3b3f87845ad" w:history="1">
        <w:r>
          <w:rPr>
            <w:rStyle w:val="Hyperlink"/>
          </w:rPr>
          <w:t>中国溶剂油墨行业发展研究与市场前景报告（2026-2032年）</w:t>
        </w:r>
      </w:hyperlink>
      <w:r>
        <w:rPr>
          <w:rFonts w:hint="eastAsia"/>
        </w:rPr>
        <w:t>基于统计局、相关行业协会及科研机构的详实数据，系统分析溶剂油墨行业的市场规模、供需结构和竞争格局，梳理溶剂油墨技术发展现状与创新方向。报告客观评估了溶剂油墨市场增长潜力与风险因素，结合政策环境与消费趋势变化，对溶剂油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溶剂油墨行业概述</w:t>
      </w:r>
      <w:r>
        <w:rPr>
          <w:rFonts w:hint="eastAsia"/>
        </w:rPr>
        <w:br/>
      </w:r>
      <w:r>
        <w:rPr>
          <w:rFonts w:hint="eastAsia"/>
        </w:rPr>
        <w:t>　　第一节 溶剂油墨定义与分类</w:t>
      </w:r>
      <w:r>
        <w:rPr>
          <w:rFonts w:hint="eastAsia"/>
        </w:rPr>
        <w:br/>
      </w:r>
      <w:r>
        <w:rPr>
          <w:rFonts w:hint="eastAsia"/>
        </w:rPr>
        <w:t>　　第二节 溶剂油墨应用领域</w:t>
      </w:r>
      <w:r>
        <w:rPr>
          <w:rFonts w:hint="eastAsia"/>
        </w:rPr>
        <w:br/>
      </w:r>
      <w:r>
        <w:rPr>
          <w:rFonts w:hint="eastAsia"/>
        </w:rPr>
        <w:t>　　第三节 溶剂油墨行业经济指标分析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溶剂油墨产业链及经营模式分析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2020-2025年全球溶剂油墨市场规模与趋势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主要国家与地区溶剂油墨市场分析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2026-2032年全球溶剂油墨行业发展趋势与前景预测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2025-2026年溶剂油墨产能与投资动态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一、国内溶剂油墨产能及利用情况</w:t>
      </w:r>
      <w:r>
        <w:rPr>
          <w:rFonts w:hint="eastAsia"/>
        </w:rPr>
        <w:br/>
      </w:r>
      <w:r>
        <w:rPr>
          <w:rFonts w:hint="eastAsia"/>
        </w:rPr>
        <w:t>　　　　二、溶剂油墨产能扩张与投资动态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2026-2032年溶剂油墨行业产量统计与趋势预测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一、2020-2025年溶剂油墨行业产量数据统计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1、2020-2025年溶剂油墨产量及增长趋势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2、2020-2025年溶剂油墨细分产品产量及份额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二、影响溶剂油墨产量的关键因素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三、2026-2032年溶剂油墨产量预测</w:t>
      </w:r>
      <w:r>
        <w:rPr>
          <w:rFonts w:hint="eastAsia"/>
        </w:rPr>
        <w:br/>
      </w:r>
      <w:r>
        <w:rPr>
          <w:rFonts w:hint="eastAsia"/>
        </w:rPr>
        <w:t>　　第三节 2026-2032年溶剂油墨市场需求与销售分析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一、2025-2026年溶剂油墨行业需求现状</w:t>
      </w:r>
      <w:r>
        <w:rPr>
          <w:rFonts w:hint="eastAsia"/>
        </w:rPr>
        <w:br/>
      </w:r>
      <w:r>
        <w:rPr>
          <w:rFonts w:hint="eastAsia"/>
        </w:rPr>
        <w:t>　　　　二、溶剂油墨客户群体与需求特点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三、2020-2025年溶剂油墨行业销售规模分析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四、2026-2032年溶剂油墨市场增长潜力与规模预测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溶剂油墨细分市场分析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一、2025-2026年溶剂油墨主要细分产品市场现状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溶剂油墨下游应用与客户群体分析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一、2025-2026年溶剂油墨各应用领域市场现状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2025-2026年溶剂油墨行业技术发展现状及趋势分析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一、2020-2025年溶剂油墨市场价格走势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溶剂油墨定价策略与方法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2026-2032年溶剂油墨价格竞争态势与趋势预测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2025-2026年重点区域溶剂油墨市场发展概况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一、2020-2025年溶剂油墨进口规模及增长情况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一、2020-2025年溶剂油墨出口规模及增长情况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2020-2025年中国溶剂油墨行业总体发展与财务状况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2020-2025年中国溶剂油墨行业规模情况</w:t>
      </w:r>
      <w:r>
        <w:rPr>
          <w:rFonts w:hint="eastAsia"/>
        </w:rPr>
        <w:br/>
      </w:r>
      <w:r>
        <w:rPr>
          <w:rFonts w:hint="eastAsia"/>
        </w:rPr>
        <w:t>　　　　一、溶剂油墨行业企业数量规模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二、溶剂油墨行业从业人员规模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三、溶剂油墨行业市场敏感性分析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2020-2025年中国溶剂油墨行业财务能力分析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一、溶剂油墨行业盈利能力</w:t>
      </w:r>
      <w:r>
        <w:rPr>
          <w:rFonts w:hint="eastAsia"/>
        </w:rPr>
        <w:br/>
      </w:r>
      <w:r>
        <w:rPr>
          <w:rFonts w:hint="eastAsia"/>
        </w:rPr>
        <w:t>　　　　二、溶剂油墨行业偿债能力</w:t>
      </w:r>
      <w:r>
        <w:rPr>
          <w:rFonts w:hint="eastAsia"/>
        </w:rPr>
        <w:br/>
      </w:r>
      <w:r>
        <w:rPr>
          <w:rFonts w:hint="eastAsia"/>
        </w:rPr>
        <w:t>　　　　三、溶剂油墨行业营运能力</w:t>
      </w:r>
      <w:r>
        <w:rPr>
          <w:rFonts w:hint="eastAsia"/>
        </w:rPr>
        <w:br/>
      </w:r>
      <w:r>
        <w:rPr>
          <w:rFonts w:hint="eastAsia"/>
        </w:rPr>
        <w:t>　　　　四、溶剂油墨行业发展能力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中国溶剂油墨行业竞争格局分析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2025-2026年溶剂油墨行业竞争力分析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2020-2025年溶剂油墨行业企业并购活动分析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2025-2026年溶剂油墨行业会展与招投标活动分析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2026年中国溶剂油墨企业发展企业发展策略与建议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溶剂油墨销售模式与渠道策略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溶剂油墨品牌与市场推广策略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溶剂油墨研发投入与技术创新能力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溶剂油墨合作联盟与资源整合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中国溶剂油墨行业风险与对策</w:t>
      </w:r>
      <w:r>
        <w:rPr>
          <w:rFonts w:hint="eastAsia"/>
        </w:rPr>
        <w:br/>
      </w:r>
      <w:r>
        <w:rPr>
          <w:rFonts w:hint="eastAsia"/>
        </w:rPr>
        <w:t>　　第一节 溶剂油墨行业SWOT分析</w:t>
      </w:r>
      <w:r>
        <w:rPr>
          <w:rFonts w:hint="eastAsia"/>
        </w:rPr>
        <w:br/>
      </w:r>
      <w:r>
        <w:rPr>
          <w:rFonts w:hint="eastAsia"/>
        </w:rPr>
        <w:t>　　　　一、溶剂油墨行业优势</w:t>
      </w:r>
      <w:r>
        <w:rPr>
          <w:rFonts w:hint="eastAsia"/>
        </w:rPr>
        <w:br/>
      </w:r>
      <w:r>
        <w:rPr>
          <w:rFonts w:hint="eastAsia"/>
        </w:rPr>
        <w:t>　　　　二、溶剂油墨行业劣势</w:t>
      </w:r>
      <w:r>
        <w:rPr>
          <w:rFonts w:hint="eastAsia"/>
        </w:rPr>
        <w:br/>
      </w:r>
      <w:r>
        <w:rPr>
          <w:rFonts w:hint="eastAsia"/>
        </w:rPr>
        <w:t>　　　　三、溶剂油墨市场机会</w:t>
      </w:r>
      <w:r>
        <w:rPr>
          <w:rFonts w:hint="eastAsia"/>
        </w:rPr>
        <w:br/>
      </w:r>
      <w:r>
        <w:rPr>
          <w:rFonts w:hint="eastAsia"/>
        </w:rPr>
        <w:t>　　　　四、溶剂油墨市场威胁</w:t>
      </w:r>
      <w:r>
        <w:rPr>
          <w:rFonts w:hint="eastAsia"/>
        </w:rPr>
        <w:br/>
      </w:r>
      <w:r>
        <w:rPr>
          <w:rFonts w:hint="eastAsia"/>
        </w:rPr>
        <w:t>　　第二节 溶剂油墨行业风险及对策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2026-2032年中国溶剂油墨行业前景与发展趋势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2025-2026年溶剂油墨行业发展环境分析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一、溶剂油墨行业主管部门与监管体制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二、溶剂油墨行业主要法律法规及政策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三、溶剂油墨行业标准与质量监管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2026-2032年溶剂油墨行业发展趋势与方向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2026-2032年溶剂油墨行业发展潜力与机遇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中智.林.－溶剂油墨行业发展建议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2020-2025年中国溶剂油墨市场规模及增长情况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2020-2025年中国溶剂油墨行业产能及增长趋势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2026-2032年中国溶剂油墨行业产能预测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2020-2025年中国溶剂油墨行业产量及增长趋势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2026-2032年中国溶剂油墨行业市场需求预测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2020-2025年中国溶剂油墨行业进口量及增速统计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2020-2025年中国溶剂油墨行业出口量及增速统计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2026年溶剂油墨行业壁垒</w:t>
      </w:r>
      <w:r>
        <w:rPr>
          <w:rFonts w:hint="eastAsia"/>
        </w:rPr>
        <w:br/>
      </w:r>
      <w:r>
        <w:rPr>
          <w:rFonts w:hint="eastAsia"/>
        </w:rPr>
        <w:t>　　图表 2026年溶剂油墨市场前景分析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2026-2032年中国溶剂油墨市场需求预测</w:t>
      </w:r>
      <w:r>
        <w:rPr>
          <w:rFonts w:hint="eastAsia"/>
        </w:rPr>
        <w:br/>
      </w:r>
      <w:r>
        <w:rPr>
          <w:rFonts w:hint="eastAsia"/>
        </w:rPr>
        <w:t>　　图表 2026年溶剂油墨发展趋势预测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db3b3f87845ad" w:history="1">
        <w:r>
          <w:rPr>
            <w:rStyle w:val="Hyperlink"/>
          </w:rPr>
          <w:t>中国溶剂油墨行业发展研究与市场前景报告（2026-2032年）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db3b3f87845ad" w:history="1">
        <w:r>
          <w:rPr>
            <w:rStyle w:val="Hyperlink"/>
          </w:rPr>
          <w:t>https://www.20087.com/5/62/RongJiYouMoFaZhanQianJingFenXi.html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热点：油墨乳化严重怎么解决、溶剂油墨是油性还是水性、溶解油墨最快的溶剂、溶剂油墨环评、pet材料用什么油墨印刷、溶剂油墨分类标准、溶剂油墨是油性还是水性、溶剂油墨的危害、什么溶剂可以溶解油墨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af44bdec84ea7" w:history="1">
      <w:r>
        <w:rPr>
          <w:rStyle w:val="Hyperlink"/>
        </w:rPr>
        <w:t>中国溶剂油墨行业发展研究与市场前景报告（2026-2032年）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RongJiYouMoFaZhanQianJingFenXi.html" TargetMode="External" Id="R977db3b3f878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RongJiYouMoFaZhanQianJingFenXi.html" TargetMode="External" Id="R40eaf44bdec8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2026-01-05T06:35:40Z</dcterms:created>
  <dcterms:modified xsi:type="dcterms:W3CDTF">2026-01-05T07:35:40Z</dcterms:modified>
  <dc:subject>中国溶剂油墨行业发展研究与市场前景报告（2026-2032年）</dc:subject>
  <dc:title>中国溶剂油墨行业发展研究与市场前景报告（2026-2032年）</dc:title>
  <cp:keywords>中国溶剂油墨行业发展研究与市场前景报告（2026-2032年）</cp:keywords>
  <dc:description>中国溶剂油墨行业发展研究与市场前景报告（2026-2032年）</dc:description>
</cp:coreProperties>
</file>