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10e7d5e5c4b8a" w:history="1">
              <w:r>
                <w:rPr>
                  <w:rStyle w:val="Hyperlink"/>
                </w:rPr>
                <w:t>2025-2031年钢结构涂装行业研究及发展前景分析报告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10e7d5e5c4b8a" w:history="1">
              <w:r>
                <w:rPr>
                  <w:rStyle w:val="Hyperlink"/>
                </w:rPr>
                <w:t>2025-2031年钢结构涂装行业研究及发展前景分析报告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10e7d5e5c4b8a" w:history="1">
                <w:r>
                  <w:rPr>
                    <w:rStyle w:val="Hyperlink"/>
                  </w:rPr>
                  <w:t>https://www.20087.com/5/82/GangJieGouTuZhuangShiChangQianJing.html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涂装是保证钢结构长期服役的重要环节，涉及到防腐蚀、美观等多重目的。随着钢结构在建筑、桥梁、大型场馆等基础设施中的广泛应用，对涂装技术的要求也日益提高。目前，市场上出现了多种高性能涂料，这些涂料不仅具有优异的防腐性能，还能在极端环境下保持良好的附着力和耐久性。同时，先进的涂装工艺，如高压无气喷涂、粉末喷涂等，大大提高了施工效率和涂层质量。</w:t>
      </w:r>
      <w:r>
        <w:rPr>
          <w:rFonts w:hint="eastAsia"/>
        </w:rPr>
        <w:br/>
      </w:r>
      <w:r>
        <w:rPr>
          <w:rFonts w:hint="eastAsia"/>
        </w:rPr>
        <w:t>　　未来，钢结构涂装技术将继续向着绿色环保、长效防护的方向发展。一方面，研发更加环保的涂料体系，减少有害物质的排放，符合日益严格的环保法规。另一方面，通过纳米技术和复合材料的应用，提高涂层的耐磨性和抗老化性能，延长钢结构的使用寿命。此外，智能化涂装技术的应用也将成为一大趋势，如使用机器人进行精确喷涂，减少人工操作误差，提高涂装的一致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钢结构涂装行业国内外发展概述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国际钢结构涂装行业发展总体概况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一、2019-2024年全球钢结构涂装行业发展概况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三、全球钢结构涂装行业发展趋势</w:t>
      </w:r>
      <w:r>
        <w:rPr>
          <w:rFonts w:hint="eastAsia"/>
        </w:rPr>
        <w:br/>
      </w:r>
      <w:r>
        <w:rPr>
          <w:rFonts w:hint="eastAsia"/>
        </w:rPr>
        <w:t>　　第二节 中国钢结构涂装行业发展概况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一、2019-2024年中国钢结构涂装行业发展概况</w:t>
      </w:r>
      <w:r>
        <w:rPr>
          <w:rFonts w:hint="eastAsia"/>
        </w:rPr>
        <w:br/>
      </w:r>
      <w:r>
        <w:rPr>
          <w:rFonts w:hint="eastAsia"/>
        </w:rPr>
        <w:t>　　　　二、中国钢结构涂装行业发展中存在的问题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2024-2025年中国钢结构涂装行业发展环境分析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钢结构涂装行业政策环境</w:t>
      </w:r>
      <w:r>
        <w:rPr>
          <w:rFonts w:hint="eastAsia"/>
        </w:rPr>
        <w:br/>
      </w:r>
      <w:r>
        <w:rPr>
          <w:rFonts w:hint="eastAsia"/>
        </w:rPr>
        <w:t>　　第五节 钢结构涂装行业技术环境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国内外经济形势对钢结构涂装行业发展环境的影响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2024-2025年钢结构涂装相关行业发展概况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钢结构涂装行业生产分析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一、2019-2024年钢结构涂装行业生产总量及增速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二、2019-2024年钢结构涂装行业产能及增速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四、2025-2031年钢结构涂装行业生产总量及增速预测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一、钢结构涂装行业供需平衡现状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二、国内外经济形势对钢结构涂装行业供需平衡的影响</w:t>
      </w:r>
      <w:r>
        <w:rPr>
          <w:rFonts w:hint="eastAsia"/>
        </w:rPr>
        <w:br/>
      </w:r>
      <w:r>
        <w:rPr>
          <w:rFonts w:hint="eastAsia"/>
        </w:rPr>
        <w:t>　　　　三、钢结构涂装行业供需平衡趋势预测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2019-2024年中国钢结构涂装行业市场竞争格局分析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2019-2024年中国钢结构涂装行业竞争现状分析</w:t>
      </w:r>
      <w:r>
        <w:rPr>
          <w:rFonts w:hint="eastAsia"/>
        </w:rPr>
        <w:br/>
      </w:r>
      <w:r>
        <w:rPr>
          <w:rFonts w:hint="eastAsia"/>
        </w:rPr>
        <w:t>　　　　一、钢结构涂装行业竞争程度分析</w:t>
      </w:r>
      <w:r>
        <w:rPr>
          <w:rFonts w:hint="eastAsia"/>
        </w:rPr>
        <w:br/>
      </w:r>
      <w:r>
        <w:rPr>
          <w:rFonts w:hint="eastAsia"/>
        </w:rPr>
        <w:t>　　　　二、钢结构涂装行业技术竞争分析</w:t>
      </w:r>
      <w:r>
        <w:rPr>
          <w:rFonts w:hint="eastAsia"/>
        </w:rPr>
        <w:br/>
      </w:r>
      <w:r>
        <w:rPr>
          <w:rFonts w:hint="eastAsia"/>
        </w:rPr>
        <w:t>　　　　三、钢结构涂装价格竞争分析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2019-2024年中国钢结构涂装行业竞争格局分析</w:t>
      </w:r>
      <w:r>
        <w:rPr>
          <w:rFonts w:hint="eastAsia"/>
        </w:rPr>
        <w:br/>
      </w:r>
      <w:r>
        <w:rPr>
          <w:rFonts w:hint="eastAsia"/>
        </w:rPr>
        <w:t>　　　　一、钢结构涂装行业集中度分析</w:t>
      </w:r>
      <w:r>
        <w:rPr>
          <w:rFonts w:hint="eastAsia"/>
        </w:rPr>
        <w:br/>
      </w:r>
      <w:r>
        <w:rPr>
          <w:rFonts w:hint="eastAsia"/>
        </w:rPr>
        <w:t>　　　　二、钢结构涂装市场销售区域集中分析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2019-2024年钢结构涂装行业提升竞争力策略分析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2024-2025年钢结构涂装行业产品价格分析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五、国内外经济形势对钢结构涂装行业产品价格的影响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2024-2025年钢结构涂装行业用户分析</w:t>
      </w:r>
      <w:r>
        <w:rPr>
          <w:rFonts w:hint="eastAsia"/>
        </w:rPr>
        <w:br/>
      </w:r>
      <w:r>
        <w:rPr>
          <w:rFonts w:hint="eastAsia"/>
        </w:rPr>
        <w:t>　　第一节 钢结构涂装行业用户认知程度</w:t>
      </w:r>
      <w:r>
        <w:rPr>
          <w:rFonts w:hint="eastAsia"/>
        </w:rPr>
        <w:br/>
      </w:r>
      <w:r>
        <w:rPr>
          <w:rFonts w:hint="eastAsia"/>
        </w:rPr>
        <w:t>　　第二节 钢结构涂装行业用户关注因素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2024-2025年钢结构涂装行业主导驱动因素分析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2024-2025年钢结构涂装行业渠道分析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一、2019-2024年钢结构涂装行业销售毛利率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二、2019-2024年钢结构涂装行业销售利润率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三、2019-2024年钢结构涂装行业总资产利润率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四、2019-2024年钢结构涂装行业净资产利润率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五、2019-2024年钢结构涂装行业产值利税率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六、2025-2031年钢结构涂装行业盈利能力预测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一、2019-2024年钢结构涂装行业销售收入增长分析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二、2019-2024年钢结构涂装行业总资产增长分析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三、2019-2024年钢结构涂装行业固定资产增长分析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四、2019-2024年钢结构涂装行业净资产增长分析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五、2019-2024年钢结构涂装行业利润增长分析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六、2025-2031年钢结构涂装行业增长预测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一、2019-2024年钢结构涂装行业资产负债率分析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二、2019-2024年钢结构涂装行业速动比率分析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三、2019-2024年钢结构涂装行业流动比率分析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四、2019-2024年钢结构涂装行业利息保障倍数分析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五、2025-2031年钢结构涂装行业偿债能力预测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一、2019-2024年钢结构涂装行业总资产周转率分析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二、2019-2024年钢结构涂装行业净资产周转率分析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三、2019-2024年钢结构涂装行业应收账款周转率分析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四、2019-2024年钢结构涂装行业存货周转率分析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五、2025-2031年钢结构涂装行业营运能力预测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钢结构涂装企业发展调研分析</w:t>
      </w:r>
      <w:r>
        <w:rPr>
          <w:rFonts w:hint="eastAsia"/>
        </w:rPr>
        <w:br/>
      </w:r>
      <w:r>
        <w:rPr>
          <w:rFonts w:hint="eastAsia"/>
        </w:rPr>
        <w:t>　　第一节 钢结构涂装企业（一）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钢结构涂装企业（二）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钢结构涂装企业（三）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钢结构涂装企业（四）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钢结构涂装企业（五）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钢结构涂装企业（六）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钢结构涂装行业进出口现状与趋势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二、钢结构涂装行业海外市场分布情况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四、国内外经济形势对钢结构涂装行业出口的影响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二、钢结构涂装行业进口产品主要品牌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三、国内外经济形势对钢结构涂装行业进口的影响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2024-2025年钢结构涂装行业风险分析</w:t>
      </w:r>
      <w:r>
        <w:rPr>
          <w:rFonts w:hint="eastAsia"/>
        </w:rPr>
        <w:br/>
      </w:r>
      <w:r>
        <w:rPr>
          <w:rFonts w:hint="eastAsia"/>
        </w:rPr>
        <w:t>　　第一节 钢结构涂装行业环境风险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钢结构涂装行业产业链上下游风险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钢结构涂装行业政策风险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钢结构涂装行业市场风险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钢结构涂装行业其他风险分析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2025-2031年中国钢结构涂装行业发展策略及投资建议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钢结构涂装行业发展策略分析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钢结构涂装行业市场的重点客户战略实施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中智:林:－钢结构涂装行业项目投资建议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10e7d5e5c4b8a" w:history="1">
        <w:r>
          <w:rPr>
            <w:rStyle w:val="Hyperlink"/>
          </w:rPr>
          <w:t>2025-2031年钢结构涂装行业研究及发展前景分析报告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10e7d5e5c4b8a" w:history="1">
        <w:r>
          <w:rPr>
            <w:rStyle w:val="Hyperlink"/>
          </w:rPr>
          <w:t>https://www.20087.com/5/82/GangJieGouTuZhuangShiChangQianJing.html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喷漆的技巧与方法、钢结构涂装施工方案、钢结构设计图和施工图、钢结构涂装施工现场的防爆措施主要包括、钢结构油漆、钢结构涂装时的环境温度和相对湿度、钢结构防火涂料图片、钢结构涂装厚度、钢结构滑移施工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812e6cd9d4f43" w:history="1">
      <w:r>
        <w:rPr>
          <w:rStyle w:val="Hyperlink"/>
        </w:rPr>
        <w:t>2025-2031年钢结构涂装行业研究及发展前景分析报告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ngJieGouTuZhuangShiChangQianJing.html" TargetMode="External" Id="R83310e7d5e5c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ngJieGouTuZhuangShiChangQianJing.html" TargetMode="External" Id="R4e8812e6cd9d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2024-09-03T00:38:00Z</dcterms:created>
  <dcterms:modified xsi:type="dcterms:W3CDTF">2024-09-03T01:38:00Z</dcterms:modified>
  <dc:subject>2025-2031年钢结构涂装行业研究及发展前景分析报告</dc:subject>
  <dc:title>2025-2031年钢结构涂装行业研究及发展前景分析报告</dc:title>
  <cp:keywords>2025-2031年钢结构涂装行业研究及发展前景分析报告</cp:keywords>
  <dc:description>2025-2031年钢结构涂装行业研究及发展前景分析报告</dc:description>
</cp:coreProperties>
</file>