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8530d804b46e4" w:history="1">
              <w:r>
                <w:rPr>
                  <w:rStyle w:val="Hyperlink"/>
                </w:rPr>
                <w:t>2025-2031年中国空调制冷剂行业发展现状调研与市场前景预测报告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8530d804b46e4" w:history="1">
              <w:r>
                <w:rPr>
                  <w:rStyle w:val="Hyperlink"/>
                </w:rPr>
                <w:t>2025-2031年中国空调制冷剂行业发展现状调研与市场前景预测报告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8530d804b46e4" w:history="1">
                <w:r>
                  <w:rPr>
                    <w:rStyle w:val="Hyperlink"/>
                  </w:rPr>
                  <w:t>https://www.20087.com/6/52/KongTiaoZhiLengJiFaZhanQianJingFenXi.html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制冷剂是制冷循环中的关键介质，其种类和性能直接影响到空调系统的能效、环保性和安全性。近年来，随着全球对温室气体排放的关注，传统含氟制冷剂（如R22）因高全球变暖潜能值（GWP）而面临淘汰，新型低GWP制冷剂，如R32、R1234yf和混合制冷剂，逐渐成为市场主流。同时，自然制冷剂，如二氧化碳和氨，也因其环境友好性而受到关注。</w:t>
      </w:r>
      <w:r>
        <w:rPr>
          <w:rFonts w:hint="eastAsia"/>
        </w:rPr>
        <w:br/>
      </w:r>
      <w:r>
        <w:rPr>
          <w:rFonts w:hint="eastAsia"/>
        </w:rPr>
        <w:t>　　未来，空调制冷剂的发展将更加注重环保性和能效提升。一方面，通过化学工程和分子设计，开发GWP更低、ODP（臭氧层破坏潜能值）为零的新型制冷剂，以减少对气候变化的影响；另一方面，结合热力学和流体力学优化，提升制冷剂在空调系统中的循环效率和传热性能，降低能耗和运行成本。同时，探索多工质制冷技术和热泵应用，以实现更广泛的温度范围和更灵活的热管理，将是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8530d804b46e4" w:history="1">
        <w:r>
          <w:rPr>
            <w:rStyle w:val="Hyperlink"/>
          </w:rPr>
          <w:t>2025-2031年中国空调制冷剂行业发展现状调研与市场前景预测报告</w:t>
        </w:r>
      </w:hyperlink>
      <w:r>
        <w:rPr>
          <w:rFonts w:hint="eastAsia"/>
        </w:rPr>
        <w:t>》系统梳理了空调制冷剂产业链的整体结构，详细解读了空调制冷剂市场规模、需求动态及价格波动的影响因素。报告基于空调制冷剂行业现状，结合技术发展与应用趋势，对空调制冷剂市场前景和未来发展方向进行了预测。同时，报告重点分析了行业重点企业的竞争策略、市场集中度及品牌表现，并对空调制冷剂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空调制冷剂行业概述</w:t>
      </w:r>
      <w:r>
        <w:rPr>
          <w:rFonts w:hint="eastAsia"/>
        </w:rPr>
        <w:br/>
      </w:r>
      <w:r>
        <w:rPr>
          <w:rFonts w:hint="eastAsia"/>
        </w:rPr>
        <w:t>　　第一节 空调制冷剂定义与分类</w:t>
      </w:r>
      <w:r>
        <w:rPr>
          <w:rFonts w:hint="eastAsia"/>
        </w:rPr>
        <w:br/>
      </w:r>
      <w:r>
        <w:rPr>
          <w:rFonts w:hint="eastAsia"/>
        </w:rPr>
        <w:t>　　第二节 空调制冷剂应用领域</w:t>
      </w:r>
      <w:r>
        <w:rPr>
          <w:rFonts w:hint="eastAsia"/>
        </w:rPr>
        <w:br/>
      </w:r>
      <w:r>
        <w:rPr>
          <w:rFonts w:hint="eastAsia"/>
        </w:rPr>
        <w:t>　　第三节 空调制冷剂行业经济指标分析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空调制冷剂产业链及经营模式分析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三、空调制冷剂销售模式及销售渠道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全球空调制冷剂市场发展综述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2019-2024年全球空调制冷剂市场规模与趋势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主要国家与地区空调制冷剂市场分析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2025-2031年全球空调制冷剂行业发展趋势与前景预测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中国空调制冷剂行业市场分析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2024-2025年空调制冷剂产能与投资动态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一、国内空调制冷剂产能及利用情况</w:t>
      </w:r>
      <w:r>
        <w:rPr>
          <w:rFonts w:hint="eastAsia"/>
        </w:rPr>
        <w:br/>
      </w:r>
      <w:r>
        <w:rPr>
          <w:rFonts w:hint="eastAsia"/>
        </w:rPr>
        <w:t>　　　　二、空调制冷剂产能扩张与投资动态</w:t>
      </w:r>
      <w:r>
        <w:rPr>
          <w:rFonts w:hint="eastAsia"/>
        </w:rPr>
        <w:br/>
      </w:r>
      <w:r>
        <w:rPr>
          <w:rFonts w:hint="eastAsia"/>
        </w:rPr>
        <w:t>　　第二节 空调制冷剂行业产量情况分析与趋势预测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一、2019-2024年空调制冷剂行业产量数据统计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1、2019-2024年空调制冷剂产量及增长趋势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2、2019-2024年空调制冷剂细分产品产量及份额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二、影响空调制冷剂产量的关键因素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三、2025-2031年空调制冷剂产量预测</w:t>
      </w:r>
      <w:r>
        <w:rPr>
          <w:rFonts w:hint="eastAsia"/>
        </w:rPr>
        <w:br/>
      </w:r>
      <w:r>
        <w:rPr>
          <w:rFonts w:hint="eastAsia"/>
        </w:rPr>
        <w:t>　　第三节 2025-2031年空调制冷剂市场需求与销售分析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一、2024-2025年空调制冷剂行业需求现状</w:t>
      </w:r>
      <w:r>
        <w:rPr>
          <w:rFonts w:hint="eastAsia"/>
        </w:rPr>
        <w:br/>
      </w:r>
      <w:r>
        <w:rPr>
          <w:rFonts w:hint="eastAsia"/>
        </w:rPr>
        <w:t>　　　　二、空调制冷剂客户群体与需求特点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三、2019-2024年空调制冷剂行业销售规模分析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四、2025-2031年空调制冷剂市场增长潜力与规模预测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2024-2025年空调制冷剂行业技术发展现状及趋势分析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空调制冷剂行业技术发展现状分析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国内外空调制冷剂行业技术差异与原因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空调制冷剂行业技术发展方向、趋势预测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提升空调制冷剂行业技术能力策略建议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中国空调制冷剂细分市场与下游应用领域分析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空调制冷剂细分市场分析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一、2024-2025年空调制冷剂主要细分产品市场现状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空调制冷剂下游应用与客户群体分析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一、2024-2025年空调制冷剂各应用领域市场现状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空调制冷剂价格机制与竞争策略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一、2019-2024年空调制冷剂市场价格走势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空调制冷剂定价策略与方法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2025-2031年空调制冷剂价格竞争态势与趋势预测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中国空调制冷剂行业重点区域市场研究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2024-2025年重点区域空调制冷剂市场发展概况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二、2019-2024年空调制冷剂市场需求规模情况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三、2025-2031年空调制冷剂行业发展潜力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二、2019-2024年空调制冷剂市场需求规模情况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三、2025-2031年空调制冷剂行业发展潜力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二、2019-2024年空调制冷剂市场需求规模情况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三、2025-2031年空调制冷剂行业发展潜力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二、2019-2024年空调制冷剂市场需求规模情况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三、2025-2031年空调制冷剂行业发展潜力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二、2019-2024年空调制冷剂市场需求规模情况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三、2025-2031年空调制冷剂行业发展潜力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2019-2024年中国空调制冷剂行业进出口情况分析</w:t>
      </w:r>
      <w:r>
        <w:rPr>
          <w:rFonts w:hint="eastAsia"/>
        </w:rPr>
        <w:br/>
      </w:r>
      <w:r>
        <w:rPr>
          <w:rFonts w:hint="eastAsia"/>
        </w:rPr>
        <w:t>　　第一节 空调制冷剂行业进口情况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一、2019-2024年空调制冷剂进口规模及增长情况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二、空调制冷剂主要进口来源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空调制冷剂行业出口情况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一、2019-2024年空调制冷剂出口规模及增长情况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二、空调制冷剂主要出口目的地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2019-2024年中国空调制冷剂行业总体发展与财务状况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2019-2024年中国空调制冷剂行业规模情况</w:t>
      </w:r>
      <w:r>
        <w:rPr>
          <w:rFonts w:hint="eastAsia"/>
        </w:rPr>
        <w:br/>
      </w:r>
      <w:r>
        <w:rPr>
          <w:rFonts w:hint="eastAsia"/>
        </w:rPr>
        <w:t>　　　　一、空调制冷剂行业企业数量规模</w:t>
      </w:r>
      <w:r>
        <w:rPr>
          <w:rFonts w:hint="eastAsia"/>
        </w:rPr>
        <w:br/>
      </w:r>
      <w:r>
        <w:rPr>
          <w:rFonts w:hint="eastAsia"/>
        </w:rPr>
        <w:t>　　　　二、空调制冷剂行业从业人员规模</w:t>
      </w:r>
      <w:r>
        <w:rPr>
          <w:rFonts w:hint="eastAsia"/>
        </w:rPr>
        <w:br/>
      </w:r>
      <w:r>
        <w:rPr>
          <w:rFonts w:hint="eastAsia"/>
        </w:rPr>
        <w:t>　　　　三、空调制冷剂行业市场敏感性分析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2019-2024年中国空调制冷剂行业财务能力分析</w:t>
      </w:r>
      <w:r>
        <w:rPr>
          <w:rFonts w:hint="eastAsia"/>
        </w:rPr>
        <w:br/>
      </w:r>
      <w:r>
        <w:rPr>
          <w:rFonts w:hint="eastAsia"/>
        </w:rPr>
        <w:t>　　　　一、空调制冷剂行业盈利能力</w:t>
      </w:r>
      <w:r>
        <w:rPr>
          <w:rFonts w:hint="eastAsia"/>
        </w:rPr>
        <w:br/>
      </w:r>
      <w:r>
        <w:rPr>
          <w:rFonts w:hint="eastAsia"/>
        </w:rPr>
        <w:t>　　　　二、空调制冷剂行业偿债能力</w:t>
      </w:r>
      <w:r>
        <w:rPr>
          <w:rFonts w:hint="eastAsia"/>
        </w:rPr>
        <w:br/>
      </w:r>
      <w:r>
        <w:rPr>
          <w:rFonts w:hint="eastAsia"/>
        </w:rPr>
        <w:t>　　　　三、空调制冷剂行业营运能力</w:t>
      </w:r>
      <w:r>
        <w:rPr>
          <w:rFonts w:hint="eastAsia"/>
        </w:rPr>
        <w:br/>
      </w:r>
      <w:r>
        <w:rPr>
          <w:rFonts w:hint="eastAsia"/>
        </w:rPr>
        <w:t>　　　　四、空调制冷剂行业发展能力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空调制冷剂行业重点企业调研分析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二、企业空调制冷剂业务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二、企业空调制冷剂业务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二、企业空调制冷剂业务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二、企业空调制冷剂业务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二、企业空调制冷剂业务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二、企业空调制冷剂业务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中国空调制冷剂行业竞争格局分析</w:t>
      </w:r>
      <w:r>
        <w:rPr>
          <w:rFonts w:hint="eastAsia"/>
        </w:rPr>
        <w:br/>
      </w:r>
      <w:r>
        <w:rPr>
          <w:rFonts w:hint="eastAsia"/>
        </w:rPr>
        <w:t>　　第一节 空调制冷剂行业竞争格局总览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2024-2025年空调制冷剂行业竞争力分析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2019-2024年空调制冷剂行业企业并购活动分析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2024-2025年空调制冷剂行业会展与招投标活动分析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一、空调制冷剂行业会展活动及其市场影响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2025年中国空调制冷剂企业发展企业发展策略与建议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空调制冷剂销售模式与渠道策略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空调制冷剂品牌与市场推广策略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空调制冷剂研发投入与技术创新能力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空调制冷剂合作联盟与资源整合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中国空调制冷剂行业风险与对策</w:t>
      </w:r>
      <w:r>
        <w:rPr>
          <w:rFonts w:hint="eastAsia"/>
        </w:rPr>
        <w:br/>
      </w:r>
      <w:r>
        <w:rPr>
          <w:rFonts w:hint="eastAsia"/>
        </w:rPr>
        <w:t>　　第一节 空调制冷剂行业SWOT分析</w:t>
      </w:r>
      <w:r>
        <w:rPr>
          <w:rFonts w:hint="eastAsia"/>
        </w:rPr>
        <w:br/>
      </w:r>
      <w:r>
        <w:rPr>
          <w:rFonts w:hint="eastAsia"/>
        </w:rPr>
        <w:t>　　　　一、空调制冷剂行业优势</w:t>
      </w:r>
      <w:r>
        <w:rPr>
          <w:rFonts w:hint="eastAsia"/>
        </w:rPr>
        <w:br/>
      </w:r>
      <w:r>
        <w:rPr>
          <w:rFonts w:hint="eastAsia"/>
        </w:rPr>
        <w:t>　　　　二、空调制冷剂行业劣势</w:t>
      </w:r>
      <w:r>
        <w:rPr>
          <w:rFonts w:hint="eastAsia"/>
        </w:rPr>
        <w:br/>
      </w:r>
      <w:r>
        <w:rPr>
          <w:rFonts w:hint="eastAsia"/>
        </w:rPr>
        <w:t>　　　　三、空调制冷剂市场机会</w:t>
      </w:r>
      <w:r>
        <w:rPr>
          <w:rFonts w:hint="eastAsia"/>
        </w:rPr>
        <w:br/>
      </w:r>
      <w:r>
        <w:rPr>
          <w:rFonts w:hint="eastAsia"/>
        </w:rPr>
        <w:t>　　　　四、空调制冷剂市场威胁</w:t>
      </w:r>
      <w:r>
        <w:rPr>
          <w:rFonts w:hint="eastAsia"/>
        </w:rPr>
        <w:br/>
      </w:r>
      <w:r>
        <w:rPr>
          <w:rFonts w:hint="eastAsia"/>
        </w:rPr>
        <w:t>　　第二节 空调制冷剂行业风险及对策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2025-2031年中国空调制冷剂行业前景与发展趋势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2024-2025年空调制冷剂行业发展环境分析</w:t>
      </w:r>
      <w:r>
        <w:rPr>
          <w:rFonts w:hint="eastAsia"/>
        </w:rPr>
        <w:br/>
      </w:r>
      <w:r>
        <w:rPr>
          <w:rFonts w:hint="eastAsia"/>
        </w:rPr>
        <w:t>　　　　一、空调制冷剂行业主管部门与监管体制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二、空调制冷剂行业主要法律法规及政策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三、空调制冷剂行业标准与质量监管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2025-2031年空调制冷剂行业发展趋势与方向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2025-2031年空调制冷剂行业发展潜力与机遇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空调制冷剂行业研究结论与建议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(中⋅智林)空调制冷剂行业发展建议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空调制冷剂行业类别</w:t>
      </w:r>
      <w:r>
        <w:rPr>
          <w:rFonts w:hint="eastAsia"/>
        </w:rPr>
        <w:br/>
      </w:r>
      <w:r>
        <w:rPr>
          <w:rFonts w:hint="eastAsia"/>
        </w:rPr>
        <w:t>　　图表 空调制冷剂行业产业链调研</w:t>
      </w:r>
      <w:r>
        <w:rPr>
          <w:rFonts w:hint="eastAsia"/>
        </w:rPr>
        <w:br/>
      </w:r>
      <w:r>
        <w:rPr>
          <w:rFonts w:hint="eastAsia"/>
        </w:rPr>
        <w:t>　　图表 空调制冷剂行业现状</w:t>
      </w:r>
      <w:r>
        <w:rPr>
          <w:rFonts w:hint="eastAsia"/>
        </w:rPr>
        <w:br/>
      </w:r>
      <w:r>
        <w:rPr>
          <w:rFonts w:hint="eastAsia"/>
        </w:rPr>
        <w:t>　　图表 空调制冷剂行业标准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2019-2024年中国空调制冷剂市场规模</w:t>
      </w:r>
      <w:r>
        <w:rPr>
          <w:rFonts w:hint="eastAsia"/>
        </w:rPr>
        <w:br/>
      </w:r>
      <w:r>
        <w:rPr>
          <w:rFonts w:hint="eastAsia"/>
        </w:rPr>
        <w:t>　　图表 2025年中国空调制冷剂行业产能</w:t>
      </w:r>
      <w:r>
        <w:rPr>
          <w:rFonts w:hint="eastAsia"/>
        </w:rPr>
        <w:br/>
      </w:r>
      <w:r>
        <w:rPr>
          <w:rFonts w:hint="eastAsia"/>
        </w:rPr>
        <w:t>　　图表 2019-2024年中国空调制冷剂产量</w:t>
      </w:r>
      <w:r>
        <w:rPr>
          <w:rFonts w:hint="eastAsia"/>
        </w:rPr>
        <w:br/>
      </w:r>
      <w:r>
        <w:rPr>
          <w:rFonts w:hint="eastAsia"/>
        </w:rPr>
        <w:t>　　图表 空调制冷剂行业动态</w:t>
      </w:r>
      <w:r>
        <w:rPr>
          <w:rFonts w:hint="eastAsia"/>
        </w:rPr>
        <w:br/>
      </w:r>
      <w:r>
        <w:rPr>
          <w:rFonts w:hint="eastAsia"/>
        </w:rPr>
        <w:t>　　图表 2019-2024年中国空调制冷剂市场需求量</w:t>
      </w:r>
      <w:r>
        <w:rPr>
          <w:rFonts w:hint="eastAsia"/>
        </w:rPr>
        <w:br/>
      </w:r>
      <w:r>
        <w:rPr>
          <w:rFonts w:hint="eastAsia"/>
        </w:rPr>
        <w:t>　　图表 2025年中国空调制冷剂行业需求区域调研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2019-2024年中国空调制冷剂行情</w:t>
      </w:r>
      <w:r>
        <w:rPr>
          <w:rFonts w:hint="eastAsia"/>
        </w:rPr>
        <w:br/>
      </w:r>
      <w:r>
        <w:rPr>
          <w:rFonts w:hint="eastAsia"/>
        </w:rPr>
        <w:t>　　图表 2019-2024年中国空调制冷剂价格走势图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2019-2024年中国空调制冷剂行业销售收入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2019-2024年中国空调制冷剂行业盈利情况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2019-2024年中国空调制冷剂行业利润总额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2019-2024年中国空调制冷剂进口数据</w:t>
      </w:r>
      <w:r>
        <w:rPr>
          <w:rFonts w:hint="eastAsia"/>
        </w:rPr>
        <w:br/>
      </w:r>
      <w:r>
        <w:rPr>
          <w:rFonts w:hint="eastAsia"/>
        </w:rPr>
        <w:t>　　图表 2019-2024年中国空调制冷剂出口数据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2019-2024年中国空调制冷剂行业企业数量统计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**地区空调制冷剂市场规模</w:t>
      </w:r>
      <w:r>
        <w:rPr>
          <w:rFonts w:hint="eastAsia"/>
        </w:rPr>
        <w:br/>
      </w:r>
      <w:r>
        <w:rPr>
          <w:rFonts w:hint="eastAsia"/>
        </w:rPr>
        <w:t>　　图表 **地区空调制冷剂行业市场需求</w:t>
      </w:r>
      <w:r>
        <w:rPr>
          <w:rFonts w:hint="eastAsia"/>
        </w:rPr>
        <w:br/>
      </w:r>
      <w:r>
        <w:rPr>
          <w:rFonts w:hint="eastAsia"/>
        </w:rPr>
        <w:t>　　图表 **地区空调制冷剂市场调研</w:t>
      </w:r>
      <w:r>
        <w:rPr>
          <w:rFonts w:hint="eastAsia"/>
        </w:rPr>
        <w:br/>
      </w:r>
      <w:r>
        <w:rPr>
          <w:rFonts w:hint="eastAsia"/>
        </w:rPr>
        <w:t>　　图表 **地区空调制冷剂行业市场需求分析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**地区空调制冷剂市场规模</w:t>
      </w:r>
      <w:r>
        <w:rPr>
          <w:rFonts w:hint="eastAsia"/>
        </w:rPr>
        <w:br/>
      </w:r>
      <w:r>
        <w:rPr>
          <w:rFonts w:hint="eastAsia"/>
        </w:rPr>
        <w:t>　　图表 **地区空调制冷剂行业市场需求</w:t>
      </w:r>
      <w:r>
        <w:rPr>
          <w:rFonts w:hint="eastAsia"/>
        </w:rPr>
        <w:br/>
      </w:r>
      <w:r>
        <w:rPr>
          <w:rFonts w:hint="eastAsia"/>
        </w:rPr>
        <w:t>　　图表 **地区空调制冷剂市场调研</w:t>
      </w:r>
      <w:r>
        <w:rPr>
          <w:rFonts w:hint="eastAsia"/>
        </w:rPr>
        <w:br/>
      </w:r>
      <w:r>
        <w:rPr>
          <w:rFonts w:hint="eastAsia"/>
        </w:rPr>
        <w:t>　　图表 **地区空调制冷剂行业市场需求分析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空调制冷剂行业竞争对手分析</w:t>
      </w:r>
      <w:r>
        <w:rPr>
          <w:rFonts w:hint="eastAsia"/>
        </w:rPr>
        <w:br/>
      </w:r>
      <w:r>
        <w:rPr>
          <w:rFonts w:hint="eastAsia"/>
        </w:rPr>
        <w:t>　　图表 空调制冷剂重点企业（一）基本信息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空调制冷剂重点企业（一）经营情况分析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空调制冷剂重点企业（一）主要经济指标情况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空调制冷剂重点企业（一）盈利能力情况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空调制冷剂重点企业（一）偿债能力情况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空调制冷剂重点企业（一）运营能力情况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空调制冷剂重点企业（一）成长能力情况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空调制冷剂重点企业（二）基本信息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空调制冷剂重点企业（二）经营情况分析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空调制冷剂重点企业（二）主要经济指标情况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空调制冷剂重点企业（二）盈利能力情况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空调制冷剂重点企业（二）偿债能力情况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空调制冷剂重点企业（二）运营能力情况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空调制冷剂重点企业（二）成长能力情况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空调制冷剂重点企业（三）基本信息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空调制冷剂重点企业（三）经营情况分析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空调制冷剂重点企业（三）主要经济指标情况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空调制冷剂重点企业（三）盈利能力情况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空调制冷剂重点企业（三）偿债能力情况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空调制冷剂重点企业（三）运营能力情况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空调制冷剂重点企业（三）成长能力情况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2025-2031年中国空调制冷剂行业产能预测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2025-2031年中国空调制冷剂行业产量预测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2025-2031年中国空调制冷剂市场需求预测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2025-2031年中国空调制冷剂市场规模预测</w:t>
      </w:r>
      <w:r>
        <w:rPr>
          <w:rFonts w:hint="eastAsia"/>
        </w:rPr>
        <w:br/>
      </w:r>
      <w:r>
        <w:rPr>
          <w:rFonts w:hint="eastAsia"/>
        </w:rPr>
        <w:t>　　图表 空调制冷剂行业准入条件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2025-2031年中国空调制冷剂行业信息化</w:t>
      </w:r>
      <w:r>
        <w:rPr>
          <w:rFonts w:hint="eastAsia"/>
        </w:rPr>
        <w:br/>
      </w:r>
      <w:r>
        <w:rPr>
          <w:rFonts w:hint="eastAsia"/>
        </w:rPr>
        <w:t>　　图表 2025年中国空调制冷剂市场前景分析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2025-2031年中国空调制冷剂行业风险分析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2025-2031年中国空调制冷剂行业发展趋势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8530d804b46e4" w:history="1">
        <w:r>
          <w:rPr>
            <w:rStyle w:val="Hyperlink"/>
          </w:rPr>
          <w:t>2025-2031年中国空调制冷剂行业发展现状调研与市场前景预测报告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8530d804b46e4" w:history="1">
        <w:r>
          <w:rPr>
            <w:rStyle w:val="Hyperlink"/>
          </w:rPr>
          <w:t>https://www.20087.com/6/52/KongTiaoZhiLengJiFaZhanQianJingFenXi.html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用什么制冷剂最好、空调制冷剂有哪几种、空调制冷剂由什么组成、空调制冷剂r22和r32有什么区别、空调制冷剂r32和r410a哪个好、空调制冷剂对人体有害吗、空调制冷剂有几种型号、空调制冷剂有毒吗、空调怎么知道缺氟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e711957984cd5" w:history="1">
      <w:r>
        <w:rPr>
          <w:rStyle w:val="Hyperlink"/>
        </w:rPr>
        <w:t>2025-2031年中国空调制冷剂行业发展现状调研与市场前景预测报告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KongTiaoZhiLengJiFaZhanQianJingFenXi.html" TargetMode="External" Id="R85a8530d804b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KongTiaoZhiLengJiFaZhanQianJingFenXi.html" TargetMode="External" Id="Rb9be71195798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2025-01-18T00:14:00Z</dcterms:created>
  <dcterms:modified xsi:type="dcterms:W3CDTF">2025-01-18T01:14:00Z</dcterms:modified>
  <dc:subject>2025-2031年中国空调制冷剂行业发展现状调研与市场前景预测报告</dc:subject>
  <dc:title>2025-2031年中国空调制冷剂行业发展现状调研与市场前景预测报告</dc:title>
  <cp:keywords>2025-2031年中国空调制冷剂行业发展现状调研与市场前景预测报告</cp:keywords>
  <dc:description>2025-2031年中国空调制冷剂行业发展现状调研与市场前景预测报告</dc:description>
</cp:coreProperties>
</file>