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69ba544b4919" w:history="1">
              <w:r>
                <w:rPr>
                  <w:rStyle w:val="Hyperlink"/>
                </w:rPr>
                <w:t>2025-2031年中国MTBE行业发展全面调研与未来趋势分析报告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69ba544b4919" w:history="1">
              <w:r>
                <w:rPr>
                  <w:rStyle w:val="Hyperlink"/>
                </w:rPr>
                <w:t>2025-2031年中国MTBE行业发展全面调研与未来趋势分析报告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69ba544b4919" w:history="1">
                <w:r>
                  <w:rPr>
                    <w:rStyle w:val="Hyperlink"/>
                  </w:rPr>
                  <w:t>https://www.20087.com/6/02/MTBEWeiLaiFaZhanQuShi.html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 (甲基叔丁基醚)是一种常用的汽油添加剂，主要用于提高汽油的辛烷值和减少汽车尾气排放中的污染物。近年来，随着环保法规的加强和清洁能源的需求增长，MTBE的使用受到了一定的限制。目前，虽然MTBE仍然是许多国家和地区汽油的主要添加剂之一，但在某些地区已经开始寻找替代品，如乙醇等生物基燃料。</w:t>
      </w:r>
      <w:r>
        <w:rPr>
          <w:rFonts w:hint="eastAsia"/>
        </w:rPr>
        <w:br/>
      </w:r>
      <w:r>
        <w:rPr>
          <w:rFonts w:hint="eastAsia"/>
        </w:rPr>
        <w:t>　　未来，MTBE的应用将受到更严格的监管和替代品的竞争。一方面，随着更加严格的环保标准实施，MTBE的使用可能会进一步受限。另一方面，随着生物燃料技术的进步和成本的下降，MTBE作为汽油添加剂的地位可能会被其他更环保的替代品所取代。同时，MTBE生产商可能会转向其他应用领域，如溶剂和化工原料，以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69ba544b4919" w:history="1">
        <w:r>
          <w:rPr>
            <w:rStyle w:val="Hyperlink"/>
          </w:rPr>
          <w:t>2025-2031年中国MTBE行业发展全面调研与未来趋势分析报告</w:t>
        </w:r>
      </w:hyperlink>
      <w:r>
        <w:rPr>
          <w:rFonts w:hint="eastAsia"/>
        </w:rPr>
        <w:t>》基于国家统计局及MTBE行业协会的权威数据，全面调研了MTBE行业的市场规模、市场需求、产业链结构及价格变动，并对MTBE细分市场进行了深入分析。报告详细剖析了MTBE市场竞争格局，重点关注品牌影响力及重点企业的运营表现，同时科学预测了MTBE市场前景与发展趋势，识别了行业潜在的风险与机遇。通过专业、科学的研究方法，报告为MTB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一乙醇替代技术上是可行的</w:t>
      </w:r>
      <w:r>
        <w:rPr>
          <w:rFonts w:hint="eastAsia"/>
        </w:rPr>
        <w:br/>
      </w:r>
      <w:r>
        <w:rPr>
          <w:rFonts w:hint="eastAsia"/>
        </w:rPr>
        <w:t>　　二乙醇替代经济上是可行的</w:t>
      </w:r>
      <w:r>
        <w:rPr>
          <w:rFonts w:hint="eastAsia"/>
        </w:rPr>
        <w:br/>
      </w:r>
      <w:r>
        <w:rPr>
          <w:rFonts w:hint="eastAsia"/>
        </w:rPr>
        <w:t>　　三美国大力推广生物燃料乙醇</w:t>
      </w:r>
      <w:r>
        <w:rPr>
          <w:rFonts w:hint="eastAsia"/>
        </w:rPr>
        <w:br/>
      </w:r>
      <w:r>
        <w:rPr>
          <w:rFonts w:hint="eastAsia"/>
        </w:rPr>
        <w:t>　　四美国禁用MTBE对我国启示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2025-2031年世界MTBE工业发展前景预测分析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2025年中国MTBE（甲基叔丁基醚）行业销售渠道分析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（甲基叔丁基醚）行业主要销售渠道</w:t>
      </w:r>
      <w:r>
        <w:rPr>
          <w:rFonts w:hint="eastAsia"/>
        </w:rPr>
        <w:br/>
      </w:r>
      <w:r>
        <w:rPr>
          <w:rFonts w:hint="eastAsia"/>
        </w:rPr>
        <w:t>　　　　（甲基叔丁基醚）行业销售渠道特点分析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三、2025年中国甲醇市场价格分析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四、2025年甲醇产业结构面临调整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　　四、聚丁乙烯行业分析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（一）2019年中国轿车销售情况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（二）2019年中国SUV销售情况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（三）2019年中国MPV销售情况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（一）2019年大中型客车销售情况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（二）2019年小型客车销售情况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（三）2019年重型卡车销售情况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（四）2019年轻卡市场销售情况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（五）2019年皮卡市场销售情况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中智林：2025-2031年中国MTBE（甲基叔丁基醚）行业投资建议分析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1MTBE物理性质</w:t>
      </w:r>
      <w:r>
        <w:rPr>
          <w:rFonts w:hint="eastAsia"/>
        </w:rPr>
        <w:br/>
      </w:r>
      <w:r>
        <w:rPr>
          <w:rFonts w:hint="eastAsia"/>
        </w:rPr>
        <w:t>　　图表 2MTBE制备工艺反应方程式</w:t>
      </w:r>
      <w:r>
        <w:rPr>
          <w:rFonts w:hint="eastAsia"/>
        </w:rPr>
        <w:br/>
      </w:r>
      <w:r>
        <w:rPr>
          <w:rFonts w:hint="eastAsia"/>
        </w:rPr>
        <w:t>　　图表 3 2020-2025年美国MTBE生产消费统计</w:t>
      </w:r>
      <w:r>
        <w:rPr>
          <w:rFonts w:hint="eastAsia"/>
        </w:rPr>
        <w:br/>
      </w:r>
      <w:r>
        <w:rPr>
          <w:rFonts w:hint="eastAsia"/>
        </w:rPr>
        <w:t>　　图表 4乙醇、MTBE、ETBE调台性质的比较</w:t>
      </w:r>
      <w:r>
        <w:rPr>
          <w:rFonts w:hint="eastAsia"/>
        </w:rPr>
        <w:br/>
      </w:r>
      <w:r>
        <w:rPr>
          <w:rFonts w:hint="eastAsia"/>
        </w:rPr>
        <w:t>　　图表 5 2020-2025年美国Lyondell化学品公司收入及利润统计</w:t>
      </w:r>
      <w:r>
        <w:rPr>
          <w:rFonts w:hint="eastAsia"/>
        </w:rPr>
        <w:br/>
      </w:r>
      <w:r>
        <w:rPr>
          <w:rFonts w:hint="eastAsia"/>
        </w:rPr>
        <w:t>　　图表 6 2020-2025年美国Lyondell化学品公司营业收入分部门情况表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 2020-2025年美国Lyondell化学品公司营业收入分地区情况表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8 2020-2025年荷兰皇家壳牌集团收入及利润统计</w:t>
      </w:r>
      <w:r>
        <w:rPr>
          <w:rFonts w:hint="eastAsia"/>
        </w:rPr>
        <w:br/>
      </w:r>
      <w:r>
        <w:rPr>
          <w:rFonts w:hint="eastAsia"/>
        </w:rPr>
        <w:t>　　图表 9 2020-2025年荷兰皇家壳牌集团营业收入变化趋势图</w:t>
      </w:r>
      <w:r>
        <w:rPr>
          <w:rFonts w:hint="eastAsia"/>
        </w:rPr>
        <w:br/>
      </w:r>
      <w:r>
        <w:rPr>
          <w:rFonts w:hint="eastAsia"/>
        </w:rPr>
        <w:t>　　图表 11 2020-2025年沙特基础工业公司营业收入分产品情况表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 2020-2025年英国石油阿莫科公司收入及利润统计</w:t>
      </w:r>
      <w:r>
        <w:rPr>
          <w:rFonts w:hint="eastAsia"/>
        </w:rPr>
        <w:br/>
      </w:r>
      <w:r>
        <w:rPr>
          <w:rFonts w:hint="eastAsia"/>
        </w:rPr>
        <w:t>　　图表 13 2020-2025年埃克森美孚公司营业收入变化趋势图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2020-2025年埃克森美孚公司营业收入分产品情况表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192019年各月度中国规模以上工业增加值增长趋势图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69ba544b4919" w:history="1">
        <w:r>
          <w:rPr>
            <w:rStyle w:val="Hyperlink"/>
          </w:rPr>
          <w:t>2025-2031年中国MTBE行业发展全面调研与未来趋势分析报告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69ba544b4919" w:history="1">
        <w:r>
          <w:rPr>
            <w:rStyle w:val="Hyperlink"/>
          </w:rPr>
          <w:t>https://www.20087.com/6/02/MTBEWeiLaiFaZhanQuShi.html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热点：MTBE装置生产原理、MTBE有毒吗、汽油里MTBE添加多了会怎样、MTBE化学名称、MTBE在汽油里起什么作用、MTBE装置生产原理、MTBE毒性、MTBE密度多少、MTBE密度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2e06098048ec" w:history="1">
      <w:r>
        <w:rPr>
          <w:rStyle w:val="Hyperlink"/>
        </w:rPr>
        <w:t>2025-2031年中国MTBE行业发展全面调研与未来趋势分析报告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TBEWeiLaiFaZhanQuShi.html" TargetMode="External" Id="R1ed469ba544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TBEWeiLaiFaZhanQuShi.html" TargetMode="External" Id="R23072e06098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2025-01-31T23:45:00Z</dcterms:created>
  <dcterms:modified xsi:type="dcterms:W3CDTF">2025-02-01T00:45:00Z</dcterms:modified>
  <dc:subject>2025-2031年中国MTBE行业发展全面调研与未来趋势分析报告</dc:subject>
  <dc:title>2025-2031年中国MTBE行业发展全面调研与未来趋势分析报告</dc:title>
  <cp:keywords>2025-2031年中国MTBE行业发展全面调研与未来趋势分析报告</cp:keywords>
  <dc:description>2025-2031年中国MTBE行业发展全面调研与未来趋势分析报告</dc:description>
</cp:coreProperties>
</file>