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8b7af835d4736" w:history="1">
              <w:r>
                <w:rPr>
                  <w:rStyle w:val="Hyperlink"/>
                </w:rPr>
                <w:t>2025-2031年中国水成膜泡沫（AFFF）灭火剂市场调查研究与前景趋势预测报告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8b7af835d4736" w:history="1">
              <w:r>
                <w:rPr>
                  <w:rStyle w:val="Hyperlink"/>
                </w:rPr>
                <w:t>2025-2031年中国水成膜泡沫（AFFF）灭火剂市场调查研究与前景趋势预测报告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8b7af835d4736" w:history="1">
                <w:r>
                  <w:rPr>
                    <w:rStyle w:val="Hyperlink"/>
                  </w:rPr>
                  <w:t>https://www.20087.com/6/62/ShuiChengMoPaoMo-AFFF-MieHuoJiShiChangQianJing.html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（AFFF）是一种高效的灭火剂，特别适用于扑灭液体燃料火灾。近年来，由于含氟表面活性剂对环境的潜在危害，无氟AFFF（F-Foam）的研发成为行业焦点。无氟AFFF不仅保持了传统AFFF的灭火性能，还减少了对生态系统的影响。同时，纳米技术的应用使得AFFF灭火剂的稳定性增强，泡沫形成能力和持续时间得到改善。</w:t>
      </w:r>
      <w:r>
        <w:rPr>
          <w:rFonts w:hint="eastAsia"/>
        </w:rPr>
        <w:br/>
      </w:r>
      <w:r>
        <w:rPr>
          <w:rFonts w:hint="eastAsia"/>
        </w:rPr>
        <w:t>　　未来，AFFF灭火剂将更加注重环保和多功能性。随着环保法规的趋严，无氟AFFF将成为市场主流，同时，生物可降解的表面活性剂将被广泛采用，减少灭火后对土壤和水源的污染。此外，多功能AFFF灭火剂的开发，如兼具防腐蚀和防冻性能的产品，将拓宽其在极端环境下的应用范围。同时，智能感应和释放技术的集成，将使得灭火剂能够根据火源性质自动选择最有效的释放方式，提高灭火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8b7af835d4736" w:history="1">
        <w:r>
          <w:rPr>
            <w:rStyle w:val="Hyperlink"/>
          </w:rPr>
          <w:t>2025-2031年中国水成膜泡沫（AFFF）灭火剂市场调查研究与前景趋势预测报告</w:t>
        </w:r>
      </w:hyperlink>
      <w:r>
        <w:rPr>
          <w:rFonts w:hint="eastAsia"/>
        </w:rPr>
        <w:t>》系统分析了水成膜泡沫（AFFF）灭火剂行业的市场规模、供需动态及竞争格局，重点评估了主要水成膜泡沫（AFFF）灭火剂企业的经营表现，并对水成膜泡沫（AFFF）灭火剂行业未来发展趋势进行了科学预测。报告结合水成膜泡沫（AFFF）灭火剂技术现状与SWOT分析，揭示了市场机遇与潜在风险。市场调研网发布的《</w:t>
      </w:r>
      <w:hyperlink r:id="Rcf28b7af835d4736" w:history="1">
        <w:r>
          <w:rPr>
            <w:rStyle w:val="Hyperlink"/>
          </w:rPr>
          <w:t>2025-2031年中国水成膜泡沫（AFFF）灭火剂市场调查研究与前景趋势预测报告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水成膜泡沫（AFFF）灭火剂行业发展概述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一、水成膜泡沫（AFFF）灭火剂行业定义及分类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二、水成膜泡沫（AFFF）灭火剂行业经济特性</w:t>
      </w:r>
      <w:r>
        <w:rPr>
          <w:rFonts w:hint="eastAsia"/>
        </w:rPr>
        <w:br/>
      </w:r>
      <w:r>
        <w:rPr>
          <w:rFonts w:hint="eastAsia"/>
        </w:rPr>
        <w:t>　　　　三、水成膜泡沫（AFFF）灭火剂行业产业链简介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水成膜泡沫（AFFF）灭火剂行业发展成熟度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2024-2025年中国水成膜泡沫（AFFF）灭火剂行业发展环境分析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水成膜泡沫（AFFF）灭火剂行业经济环境分析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二、相关水成膜泡沫（AFFF）灭火剂行业标准分析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2024-2025年水成膜泡沫（AFFF）灭火剂行业技术发展现状及趋势分析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国内外水成膜泡沫（AFFF）灭火剂行业技术差异与原因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提升水成膜泡沫（AFFF）灭火剂行业技术能力策略建议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中国水成膜泡沫（AFFF）灭火剂市场发展调研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一、2019-2024年中国水成膜泡沫（AFFF）灭火剂市场规模分析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二、2025-2031年中国水成膜泡沫（AFFF）灭火剂市场规模预测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一、2019-2024年中国水成膜泡沫（AFFF）灭火剂行业产能分析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二、2025-2031年中国水成膜泡沫（AFFF）灭火剂行业产能预测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一、2019-2024年中国水成膜泡沫（AFFF）灭火剂行业产量统计分析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二、2025-2031年中国水成膜泡沫（AFFF）灭火剂行业产量预测分析</w:t>
      </w:r>
      <w:r>
        <w:rPr>
          <w:rFonts w:hint="eastAsia"/>
        </w:rPr>
        <w:br/>
      </w:r>
      <w:r>
        <w:rPr>
          <w:rFonts w:hint="eastAsia"/>
        </w:rPr>
        <w:t>　　第四节 水成膜泡沫（AFFF）灭火剂市场需求分析及预测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一、2019-2024年中国水成膜泡沫（AFFF）灭火剂市场需求分析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二、2025-2031年中国水成膜泡沫（AFFF）灭火剂市场需求预测分析</w:t>
      </w:r>
      <w:r>
        <w:rPr>
          <w:rFonts w:hint="eastAsia"/>
        </w:rPr>
        <w:br/>
      </w:r>
      <w:r>
        <w:rPr>
          <w:rFonts w:hint="eastAsia"/>
        </w:rPr>
        <w:t>　　第五节 水成膜泡沫（AFFF）灭火剂进出口数据分析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一、2019-2024年中国水成膜泡沫（AFFF）灭火剂进出口数据分析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二、2025-2031年国内水成膜泡沫（AFFF）灭火剂进出口情况预测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水成膜泡沫（AFFF）灭火剂细分市场深度分析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2019-2024年中国水成膜泡沫（AFFF）灭火剂行业总体发展状况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中国水成膜泡沫（AFFF）灭火剂行业规模情况分析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三、水成膜泡沫（AFFF）灭火剂行业资产规模状况分析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四、水成膜泡沫（AFFF）灭火剂行业市场规模状况分析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五、水成膜泡沫（AFFF）灭火剂行业敏感性分析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中国水成膜泡沫（AFFF）灭火剂行业财务能力分析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三、水成膜泡沫（AFFF）灭火剂行业营运能力分析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四、水成膜泡沫（AFFF）灭火剂行业发展能力分析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2019-2024年中国水成膜泡沫（AFFF）灭火剂行业区域市场分析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中国水成膜泡沫（AFFF）灭火剂行业区域市场结构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重点地区水成膜泡沫（AFFF）灭火剂行业调研分析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水成膜泡沫（AFFF）灭火剂行业产品价格分析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三、主要水成膜泡沫（AFFF）灭火剂品牌产品价位分析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五、价格在水成膜泡沫（AFFF）灭火剂行业竞争中的重要性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2024-2025年中国水成膜泡沫（AFFF）灭火剂行业上下游行业发展分析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水成膜泡沫（AFFF）灭火剂上游行业分析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四、上游供给对水成膜泡沫（AFFF）灭火剂行业的影响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水成膜泡沫（AFFF）灭火剂下游行业分析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四、下游需求对水成膜泡沫（AFFF）灭火剂行业的影响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水成膜泡沫（AFFF）灭火剂行业重点企业发展调研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水成膜泡沫（AFFF）灭火剂重点企业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2024-2025年中国水成膜泡沫（AFFF）灭火剂产业市场竞争格局分析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2024-2025年中国水成膜泡沫（AFFF）灭火剂产业竞争现状分析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一、水成膜泡沫（AFFF）灭火剂竞争力分析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二、水成膜泡沫（AFFF）灭火剂技术竞争分析</w:t>
      </w:r>
      <w:r>
        <w:rPr>
          <w:rFonts w:hint="eastAsia"/>
        </w:rPr>
        <w:br/>
      </w:r>
      <w:r>
        <w:rPr>
          <w:rFonts w:hint="eastAsia"/>
        </w:rPr>
        <w:t>　　　　三、水成膜泡沫（AFFF）灭火剂价格竞争分析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2025年中国水成膜泡沫（AFFF）灭火剂产业集中度分析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2025-2031年提高水成膜泡沫（AFFF）灭火剂企业竞争力的策略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水成膜泡沫（AFFF）灭火剂行业投资风险预警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2024-2025年影响水成膜泡沫（AFFF）灭火剂行业发展的主要因素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一、影响水成膜泡沫（AFFF）灭火剂行业运行的有利因素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二、影响水成膜泡沫（AFFF）灭火剂行业运行的稳定因素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三、影响水成膜泡沫（AFFF）灭火剂行业运行的不利因素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四、我国水成膜泡沫（AFFF）灭火剂行业发展面临的挑战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五、我国水成膜泡沫（AFFF）灭火剂行业发展面临的机遇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一、2025-2031年水成膜泡沫（AFFF）灭火剂行业市场风险及控制策略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二、2025-2031年水成膜泡沫（AFFF）灭火剂行业政策风险及控制策略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三、2025-2031年水成膜泡沫（AFFF）灭火剂行业经营风险及控制策略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四、2025-2031年水成膜泡沫（AFFF）灭火剂同业竞争风险及控制策略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五、2025-2031年水成膜泡沫（AFFF）灭火剂行业其他风险及控制策略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水成膜泡沫（AFFF）灭火剂行业发展趋势与投资规划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2025-2031年水成膜泡沫（AFFF）灭火剂市场发展潜力分析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2025-2031年水成膜泡沫（AFFF）灭火剂行业发展趋势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2025-2031年水成膜泡沫（AFFF）灭火剂行业投资前景研究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中智-林-：对我国水成膜泡沫（AFFF）灭火剂品牌的战略思考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二、水成膜泡沫（AFFF）灭火剂实施品牌战略的意义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三、水成膜泡沫（AFFF）灭火剂企业品牌的现状分析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四、我国水成膜泡沫（AFFF）灭火剂企业的品牌战略</w:t>
      </w:r>
      <w:r>
        <w:rPr>
          <w:rFonts w:hint="eastAsia"/>
        </w:rPr>
        <w:br/>
      </w:r>
      <w:r>
        <w:rPr>
          <w:rFonts w:hint="eastAsia"/>
        </w:rPr>
        <w:t>　　　　五、水成膜泡沫（AFFF）灭火剂品牌战略管理的策略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水成膜泡沫（AFFF）灭火剂行业历程</w:t>
      </w:r>
      <w:r>
        <w:rPr>
          <w:rFonts w:hint="eastAsia"/>
        </w:rPr>
        <w:br/>
      </w:r>
      <w:r>
        <w:rPr>
          <w:rFonts w:hint="eastAsia"/>
        </w:rPr>
        <w:t>　　图表 水成膜泡沫（AFFF）灭火剂行业生命周期</w:t>
      </w:r>
      <w:r>
        <w:rPr>
          <w:rFonts w:hint="eastAsia"/>
        </w:rPr>
        <w:br/>
      </w:r>
      <w:r>
        <w:rPr>
          <w:rFonts w:hint="eastAsia"/>
        </w:rPr>
        <w:t>　　图表 水成膜泡沫（AFFF）灭火剂行业产业链分析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2019-2024年水成膜泡沫（AFFF）灭火剂行业市场容量分析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2024年中国水成膜泡沫（AFFF）灭火剂行业需求领域分布格局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2024年中国水成膜泡沫（AFFF）灭火剂进口国家及地区分析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2024年中国水成膜泡沫（AFFF）灭火剂出口国家及地区分析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2019-2024年中国水成膜泡沫（AFFF）灭火剂行业企业平均规模情况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**地区水成膜泡沫（AFFF）灭火剂行业市场需求情况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水成膜泡沫（AFFF）灭火剂重点企业（三）成长能力情况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2025-2031年中国水成膜泡沫（AFFF）灭火剂行业发展趋势预测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8b7af835d4736" w:history="1">
        <w:r>
          <w:rPr>
            <w:rStyle w:val="Hyperlink"/>
          </w:rPr>
          <w:t>2025-2031年中国水成膜泡沫（AFFF）灭火剂市场调查研究与前景趋势预测报告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8b7af835d4736" w:history="1">
        <w:r>
          <w:rPr>
            <w:rStyle w:val="Hyperlink"/>
          </w:rPr>
          <w:t>https://www.20087.com/6/62/ShuiChengMoPaoMo-AFFF-MieHuoJiShiChangQianJing.html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成膜泡沫能用来扑救、水成膜泡沫灭火剂属于什么类泡沫、水基型泡沫灭火剂、水成膜泡沫灭火原理、水成膜泡沫灭火剂储存多长时间、水成膜泡沫灭火器使用方法、水成膜泡沫灭火剂设计、水成膜泡沫灭火剂属于a类泡沫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3d4c2d134eca" w:history="1">
      <w:r>
        <w:rPr>
          <w:rStyle w:val="Hyperlink"/>
        </w:rPr>
        <w:t>2025-2031年中国水成膜泡沫（AFFF）灭火剂市场调查研究与前景趋势预测报告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iChengMoPaoMo-AFFF-MieHuoJiShiChangQianJing.html" TargetMode="External" Id="Rcf28b7af835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iChengMoPaoMo-AFFF-MieHuoJiShiChangQianJing.html" TargetMode="External" Id="R917a3d4c2d1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2024-12-31T05:34:00Z</dcterms:created>
  <dcterms:modified xsi:type="dcterms:W3CDTF">2024-12-31T06:34:00Z</dcterms:modified>
  <dc:subject>2025-2031年中国水成膜泡沫（AFFF）灭火剂市场调查研究与前景趋势预测报告</dc:subject>
  <dc:title>2025-2031年中国水成膜泡沫（AFFF）灭火剂市场调查研究与前景趋势预测报告</dc:title>
  <cp:keywords>2025-2031年中国水成膜泡沫（AFFF）灭火剂市场调查研究与前景趋势预测报告</cp:keywords>
  <dc:description>2025-2031年中国水成膜泡沫（AFFF）灭火剂市场调查研究与前景趋势预测报告</dc:description>
</cp:coreProperties>
</file>