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d46ea96054aba" w:history="1">
              <w:r>
                <w:rPr>
                  <w:rStyle w:val="Hyperlink"/>
                </w:rPr>
                <w:t>中国碳化硅市场调研与行业前景预测报告（2026-2032年）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d46ea96054aba" w:history="1">
              <w:r>
                <w:rPr>
                  <w:rStyle w:val="Hyperlink"/>
                </w:rPr>
                <w:t>中国碳化硅市场调研与行业前景预测报告（2026-2032年）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d46ea96054aba" w:history="1">
                <w:r>
                  <w:rPr>
                    <w:rStyle w:val="Hyperlink"/>
                  </w:rPr>
                  <w:t>https://www.20087.com/6/52/TanHuaGuiShiChangQianJingYuCe.html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是一种宽禁带半导体材料，具有高热导率、高击穿场强和高电子迁移率等优异性能，适用于高温、高压和高频的极端环境。近年来，随着第三代半导体技术的崛起，碳化硅在电力电子、射频通信和光电子领域的应用日益广泛。现代碳化硅器件，如MOSFET和肖特基二极管，已成功应用于电动汽车、光伏逆变器和卫星通信系统中，展现出比传统硅基器件更高的能效和可靠性。</w:t>
      </w:r>
      <w:r>
        <w:rPr>
          <w:rFonts w:hint="eastAsia"/>
        </w:rPr>
        <w:br/>
      </w:r>
      <w:r>
        <w:rPr>
          <w:rFonts w:hint="eastAsia"/>
        </w:rPr>
        <w:t>　　未来，碳化硅技术的发展将聚焦于更低成本、更高性能和更广泛应用的突破。在成本方面，将通过优化晶体生长和芯片制造工艺，提高碳化硅材料的良率和尺寸，降低器件的生产成本。在性能方面，将开发新型碳化硅器件结构和封装技术，进一步提升其工作电压、频率和热管理能力。在应用方面，将拓展碳化硅在数据中心、轨道交通和航空航天等新兴市场的机会，推动电力电子行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d46ea96054aba" w:history="1">
        <w:r>
          <w:rPr>
            <w:rStyle w:val="Hyperlink"/>
          </w:rPr>
          <w:t>中国碳化硅市场调研与行业前景预测报告（2026-2032年）</w:t>
        </w:r>
      </w:hyperlink>
      <w:r>
        <w:rPr>
          <w:rFonts w:hint="eastAsia"/>
        </w:rPr>
        <w:t>》系统分析了我国碳化硅行业的市场规模、竞争格局及技术发展现状，梳理了产业链结构和重点企业表现。报告基于碳化硅行业发展轨迹，结合政策环境与碳化硅市场需求变化，研判了碳化硅行业未来发展趋势与技术演进方向，客观评估了碳化硅市场机遇与潜在风险。报告为投资者和从业者提供了专业的市场参考，有助于把握碳化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碳化硅定义与分类</w:t>
      </w:r>
      <w:r>
        <w:rPr>
          <w:rFonts w:hint="eastAsia"/>
        </w:rPr>
        <w:br/>
      </w:r>
      <w:r>
        <w:rPr>
          <w:rFonts w:hint="eastAsia"/>
        </w:rPr>
        <w:t>　　第二节 碳化硅应用领域</w:t>
      </w:r>
      <w:r>
        <w:rPr>
          <w:rFonts w:hint="eastAsia"/>
        </w:rPr>
        <w:br/>
      </w:r>
      <w:r>
        <w:rPr>
          <w:rFonts w:hint="eastAsia"/>
        </w:rPr>
        <w:t>　　第三节 碳化硅行业经济指标分析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一、碳化硅技术发展趋势</w:t>
      </w:r>
      <w:r>
        <w:rPr>
          <w:rFonts w:hint="eastAsia"/>
        </w:rPr>
        <w:br/>
      </w:r>
      <w:r>
        <w:rPr>
          <w:rFonts w:hint="eastAsia"/>
        </w:rPr>
        <w:t>　　　　二、碳化硅行业发展趋势</w:t>
      </w:r>
      <w:r>
        <w:rPr>
          <w:rFonts w:hint="eastAsia"/>
        </w:rPr>
        <w:br/>
      </w:r>
      <w:r>
        <w:rPr>
          <w:rFonts w:hint="eastAsia"/>
        </w:rPr>
        <w:t>　　　　三、碳化硅行业发展潜力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2026-2032年碳化硅行业产量统计与趋势预测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一、2020-2024年碳化硅行业数据与增长趋势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三、2026-2032年碳化硅产量预测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一、2025-2026年碳化硅行业需求现状</w:t>
      </w:r>
      <w:r>
        <w:rPr>
          <w:rFonts w:hint="eastAsia"/>
        </w:rPr>
        <w:br/>
      </w:r>
      <w:r>
        <w:rPr>
          <w:rFonts w:hint="eastAsia"/>
        </w:rPr>
        <w:t>　　　　二、碳化硅客户群体与需求特点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2025-2026年中国碳化硅技术发展研究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碳化硅技术未来发展趋势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一、2020-2024年碳化硅进口规模分析</w:t>
      </w:r>
      <w:r>
        <w:rPr>
          <w:rFonts w:hint="eastAsia"/>
        </w:rPr>
        <w:br/>
      </w:r>
      <w:r>
        <w:rPr>
          <w:rFonts w:hint="eastAsia"/>
        </w:rPr>
        <w:t>　　　　二、碳化硅主要进口来源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一、2020-2024年碳化硅出口规模分析</w:t>
      </w:r>
      <w:r>
        <w:rPr>
          <w:rFonts w:hint="eastAsia"/>
        </w:rPr>
        <w:br/>
      </w:r>
      <w:r>
        <w:rPr>
          <w:rFonts w:hint="eastAsia"/>
        </w:rPr>
        <w:t>　　　　二、碳化硅主要出口目的地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二、碳化硅从业人员规模</w:t>
      </w:r>
      <w:r>
        <w:rPr>
          <w:rFonts w:hint="eastAsia"/>
        </w:rPr>
        <w:br/>
      </w:r>
      <w:r>
        <w:rPr>
          <w:rFonts w:hint="eastAsia"/>
        </w:rPr>
        <w:t>　　　　三、碳化硅行业资产状况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碳化硅市场策略分析</w:t>
      </w:r>
      <w:r>
        <w:rPr>
          <w:rFonts w:hint="eastAsia"/>
        </w:rPr>
        <w:br/>
      </w:r>
      <w:r>
        <w:rPr>
          <w:rFonts w:hint="eastAsia"/>
        </w:rPr>
        <w:t>　　　　一、碳化硅市场定位与拓展策略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碳化硅销售策略分析</w:t>
      </w:r>
      <w:r>
        <w:rPr>
          <w:rFonts w:hint="eastAsia"/>
        </w:rPr>
        <w:br/>
      </w:r>
      <w:r>
        <w:rPr>
          <w:rFonts w:hint="eastAsia"/>
        </w:rPr>
        <w:t>　　　　一、碳化硅销售渠道与网络建设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碳化硅品牌战略思考</w:t>
      </w:r>
      <w:r>
        <w:rPr>
          <w:rFonts w:hint="eastAsia"/>
        </w:rPr>
        <w:br/>
      </w:r>
      <w:r>
        <w:rPr>
          <w:rFonts w:hint="eastAsia"/>
        </w:rPr>
        <w:t>　　　　一、碳化硅品牌建设与维护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中国碳化硅行业风险与对策</w:t>
      </w:r>
      <w:r>
        <w:rPr>
          <w:rFonts w:hint="eastAsia"/>
        </w:rPr>
        <w:br/>
      </w:r>
      <w:r>
        <w:rPr>
          <w:rFonts w:hint="eastAsia"/>
        </w:rPr>
        <w:t>　　第一节 碳化硅行业SWOT分析</w:t>
      </w:r>
      <w:r>
        <w:rPr>
          <w:rFonts w:hint="eastAsia"/>
        </w:rPr>
        <w:br/>
      </w:r>
      <w:r>
        <w:rPr>
          <w:rFonts w:hint="eastAsia"/>
        </w:rPr>
        <w:t>　　　　一、碳化硅行业优势分析</w:t>
      </w:r>
      <w:r>
        <w:rPr>
          <w:rFonts w:hint="eastAsia"/>
        </w:rPr>
        <w:br/>
      </w:r>
      <w:r>
        <w:rPr>
          <w:rFonts w:hint="eastAsia"/>
        </w:rPr>
        <w:t>　　　　二、碳化硅行业劣势分析</w:t>
      </w:r>
      <w:r>
        <w:rPr>
          <w:rFonts w:hint="eastAsia"/>
        </w:rPr>
        <w:br/>
      </w:r>
      <w:r>
        <w:rPr>
          <w:rFonts w:hint="eastAsia"/>
        </w:rPr>
        <w:t>　　　　三、碳化硅市场机会探索</w:t>
      </w:r>
      <w:r>
        <w:rPr>
          <w:rFonts w:hint="eastAsia"/>
        </w:rPr>
        <w:br/>
      </w:r>
      <w:r>
        <w:rPr>
          <w:rFonts w:hint="eastAsia"/>
        </w:rPr>
        <w:t>　　　　四、碳化硅市场威胁评估</w:t>
      </w:r>
      <w:r>
        <w:rPr>
          <w:rFonts w:hint="eastAsia"/>
        </w:rPr>
        <w:br/>
      </w:r>
      <w:r>
        <w:rPr>
          <w:rFonts w:hint="eastAsia"/>
        </w:rPr>
        <w:t>　　第二节 碳化硅行业风险及对策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[~中~智林~]碳化硅行业发展建议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碳化硅介绍</w:t>
      </w:r>
      <w:r>
        <w:rPr>
          <w:rFonts w:hint="eastAsia"/>
        </w:rPr>
        <w:br/>
      </w:r>
      <w:r>
        <w:rPr>
          <w:rFonts w:hint="eastAsia"/>
        </w:rPr>
        <w:t>　　图表 碳化硅图片</w:t>
      </w:r>
      <w:r>
        <w:rPr>
          <w:rFonts w:hint="eastAsia"/>
        </w:rPr>
        <w:br/>
      </w:r>
      <w:r>
        <w:rPr>
          <w:rFonts w:hint="eastAsia"/>
        </w:rPr>
        <w:t>　　图表 碳化硅种类</w:t>
      </w:r>
      <w:r>
        <w:rPr>
          <w:rFonts w:hint="eastAsia"/>
        </w:rPr>
        <w:br/>
      </w:r>
      <w:r>
        <w:rPr>
          <w:rFonts w:hint="eastAsia"/>
        </w:rPr>
        <w:t>　　图表 碳化硅用途 应用</w:t>
      </w:r>
      <w:r>
        <w:rPr>
          <w:rFonts w:hint="eastAsia"/>
        </w:rPr>
        <w:br/>
      </w:r>
      <w:r>
        <w:rPr>
          <w:rFonts w:hint="eastAsia"/>
        </w:rPr>
        <w:t>　　图表 碳化硅产业链调研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碳化硅行业特点</w:t>
      </w:r>
      <w:r>
        <w:rPr>
          <w:rFonts w:hint="eastAsia"/>
        </w:rPr>
        <w:br/>
      </w:r>
      <w:r>
        <w:rPr>
          <w:rFonts w:hint="eastAsia"/>
        </w:rPr>
        <w:t>　　图表 碳化硅政策</w:t>
      </w:r>
      <w:r>
        <w:rPr>
          <w:rFonts w:hint="eastAsia"/>
        </w:rPr>
        <w:br/>
      </w:r>
      <w:r>
        <w:rPr>
          <w:rFonts w:hint="eastAsia"/>
        </w:rPr>
        <w:t>　　图表 碳化硅技术 标准</w:t>
      </w:r>
      <w:r>
        <w:rPr>
          <w:rFonts w:hint="eastAsia"/>
        </w:rPr>
        <w:br/>
      </w:r>
      <w:r>
        <w:rPr>
          <w:rFonts w:hint="eastAsia"/>
        </w:rPr>
        <w:t>　　图表 2020-2024年中国碳化硅行业市场规模</w:t>
      </w:r>
      <w:r>
        <w:rPr>
          <w:rFonts w:hint="eastAsia"/>
        </w:rPr>
        <w:br/>
      </w:r>
      <w:r>
        <w:rPr>
          <w:rFonts w:hint="eastAsia"/>
        </w:rPr>
        <w:t>　　图表 碳化硅生产现状</w:t>
      </w:r>
      <w:r>
        <w:rPr>
          <w:rFonts w:hint="eastAsia"/>
        </w:rPr>
        <w:br/>
      </w:r>
      <w:r>
        <w:rPr>
          <w:rFonts w:hint="eastAsia"/>
        </w:rPr>
        <w:t>　　图表 碳化硅发展有利因素分析</w:t>
      </w:r>
      <w:r>
        <w:rPr>
          <w:rFonts w:hint="eastAsia"/>
        </w:rPr>
        <w:br/>
      </w:r>
      <w:r>
        <w:rPr>
          <w:rFonts w:hint="eastAsia"/>
        </w:rPr>
        <w:t>　　图表 碳化硅发展不利因素分析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2026年中国碳化硅产能</w:t>
      </w:r>
      <w:r>
        <w:rPr>
          <w:rFonts w:hint="eastAsia"/>
        </w:rPr>
        <w:br/>
      </w:r>
      <w:r>
        <w:rPr>
          <w:rFonts w:hint="eastAsia"/>
        </w:rPr>
        <w:t>　　图表 2026年碳化硅供给情况</w:t>
      </w:r>
      <w:r>
        <w:rPr>
          <w:rFonts w:hint="eastAsia"/>
        </w:rPr>
        <w:br/>
      </w:r>
      <w:r>
        <w:rPr>
          <w:rFonts w:hint="eastAsia"/>
        </w:rPr>
        <w:t>　　图表 2020-2024年中国碳化硅产量统计</w:t>
      </w:r>
      <w:r>
        <w:rPr>
          <w:rFonts w:hint="eastAsia"/>
        </w:rPr>
        <w:br/>
      </w:r>
      <w:r>
        <w:rPr>
          <w:rFonts w:hint="eastAsia"/>
        </w:rPr>
        <w:t>　　图表 碳化硅最新消息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2020-2024年中国碳化硅市场需求情况</w:t>
      </w:r>
      <w:r>
        <w:rPr>
          <w:rFonts w:hint="eastAsia"/>
        </w:rPr>
        <w:br/>
      </w:r>
      <w:r>
        <w:rPr>
          <w:rFonts w:hint="eastAsia"/>
        </w:rPr>
        <w:t>　　图表 2020-2024年碳化硅销售情况</w:t>
      </w:r>
      <w:r>
        <w:rPr>
          <w:rFonts w:hint="eastAsia"/>
        </w:rPr>
        <w:br/>
      </w:r>
      <w:r>
        <w:rPr>
          <w:rFonts w:hint="eastAsia"/>
        </w:rPr>
        <w:t>　　图表 2020-2024年中国碳化硅价格走势</w:t>
      </w:r>
      <w:r>
        <w:rPr>
          <w:rFonts w:hint="eastAsia"/>
        </w:rPr>
        <w:br/>
      </w:r>
      <w:r>
        <w:rPr>
          <w:rFonts w:hint="eastAsia"/>
        </w:rPr>
        <w:t>　　图表 2020-2024年中国碳化硅行业销售收入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2020-2024年中国碳化硅行业利润总额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2020-2024年中国碳化硅进口情况</w:t>
      </w:r>
      <w:r>
        <w:rPr>
          <w:rFonts w:hint="eastAsia"/>
        </w:rPr>
        <w:br/>
      </w:r>
      <w:r>
        <w:rPr>
          <w:rFonts w:hint="eastAsia"/>
        </w:rPr>
        <w:t>　　图表 2020-2024年中国碳化硅出口情况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碳化硅成本和利润分析</w:t>
      </w:r>
      <w:r>
        <w:rPr>
          <w:rFonts w:hint="eastAsia"/>
        </w:rPr>
        <w:br/>
      </w:r>
      <w:r>
        <w:rPr>
          <w:rFonts w:hint="eastAsia"/>
        </w:rPr>
        <w:t>　　图表 碳化硅上游发展</w:t>
      </w:r>
      <w:r>
        <w:rPr>
          <w:rFonts w:hint="eastAsia"/>
        </w:rPr>
        <w:br/>
      </w:r>
      <w:r>
        <w:rPr>
          <w:rFonts w:hint="eastAsia"/>
        </w:rPr>
        <w:t>　　图表 碳化硅下游发展</w:t>
      </w:r>
      <w:r>
        <w:rPr>
          <w:rFonts w:hint="eastAsia"/>
        </w:rPr>
        <w:br/>
      </w:r>
      <w:r>
        <w:rPr>
          <w:rFonts w:hint="eastAsia"/>
        </w:rPr>
        <w:t>　　图表 2026年中国碳化硅行业需求区域调研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**地区碳化硅市场需求分析</w:t>
      </w:r>
      <w:r>
        <w:rPr>
          <w:rFonts w:hint="eastAsia"/>
        </w:rPr>
        <w:br/>
      </w:r>
      <w:r>
        <w:rPr>
          <w:rFonts w:hint="eastAsia"/>
        </w:rPr>
        <w:t>　　图表 碳化硅招标、中标情况</w:t>
      </w:r>
      <w:r>
        <w:rPr>
          <w:rFonts w:hint="eastAsia"/>
        </w:rPr>
        <w:br/>
      </w:r>
      <w:r>
        <w:rPr>
          <w:rFonts w:hint="eastAsia"/>
        </w:rPr>
        <w:t>　　图表 碳化硅品牌分析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企业碳化硅型号、规格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碳化硅优势</w:t>
      </w:r>
      <w:r>
        <w:rPr>
          <w:rFonts w:hint="eastAsia"/>
        </w:rPr>
        <w:br/>
      </w:r>
      <w:r>
        <w:rPr>
          <w:rFonts w:hint="eastAsia"/>
        </w:rPr>
        <w:t>　　图表 碳化硅劣势</w:t>
      </w:r>
      <w:r>
        <w:rPr>
          <w:rFonts w:hint="eastAsia"/>
        </w:rPr>
        <w:br/>
      </w:r>
      <w:r>
        <w:rPr>
          <w:rFonts w:hint="eastAsia"/>
        </w:rPr>
        <w:t>　　图表 碳化硅机会</w:t>
      </w:r>
      <w:r>
        <w:rPr>
          <w:rFonts w:hint="eastAsia"/>
        </w:rPr>
        <w:br/>
      </w:r>
      <w:r>
        <w:rPr>
          <w:rFonts w:hint="eastAsia"/>
        </w:rPr>
        <w:t>　　图表 碳化硅威胁</w:t>
      </w:r>
      <w:r>
        <w:rPr>
          <w:rFonts w:hint="eastAsia"/>
        </w:rPr>
        <w:br/>
      </w:r>
      <w:r>
        <w:rPr>
          <w:rFonts w:hint="eastAsia"/>
        </w:rPr>
        <w:t>　　图表 进入碳化硅行业壁垒</w:t>
      </w:r>
      <w:r>
        <w:rPr>
          <w:rFonts w:hint="eastAsia"/>
        </w:rPr>
        <w:br/>
      </w:r>
      <w:r>
        <w:rPr>
          <w:rFonts w:hint="eastAsia"/>
        </w:rPr>
        <w:t>　　图表 碳化硅投资、并购情况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2026-2032年中国碳化硅销售预测</w:t>
      </w:r>
      <w:r>
        <w:rPr>
          <w:rFonts w:hint="eastAsia"/>
        </w:rPr>
        <w:br/>
      </w:r>
      <w:r>
        <w:rPr>
          <w:rFonts w:hint="eastAsia"/>
        </w:rPr>
        <w:t>　　图表 2026-2032年中国碳化硅市场规模预测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2026-2032年中国碳化硅发展趋势</w:t>
      </w:r>
      <w:r>
        <w:rPr>
          <w:rFonts w:hint="eastAsia"/>
        </w:rPr>
        <w:br/>
      </w:r>
      <w:r>
        <w:rPr>
          <w:rFonts w:hint="eastAsia"/>
        </w:rPr>
        <w:t>　　图表 2026-2032年中国碳化硅市场前景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d46ea96054aba" w:history="1">
        <w:r>
          <w:rPr>
            <w:rStyle w:val="Hyperlink"/>
          </w:rPr>
          <w:t>中国碳化硅市场调研与行业前景预测报告（2026-2032年）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d46ea96054aba" w:history="1">
        <w:r>
          <w:rPr>
            <w:rStyle w:val="Hyperlink"/>
          </w:rPr>
          <w:t>https://www.20087.com/6/52/TanHuaGuiShiChangQianJingYuCe.html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5e53361c41df" w:history="1">
      <w:r>
        <w:rPr>
          <w:rStyle w:val="Hyperlink"/>
        </w:rPr>
        <w:t>中国碳化硅市场调研与行业前景预测报告（2026-2032年）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nHuaGuiShiChangQianJingYuCe.html" TargetMode="External" Id="Rb1cd46ea960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nHuaGuiShiChangQianJingYuCe.html" TargetMode="External" Id="Ree255e53361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2025-07-11T23:39:00Z</dcterms:created>
  <dcterms:modified xsi:type="dcterms:W3CDTF">2025-07-12T00:39:00Z</dcterms:modified>
  <dc:subject>中国碳化硅市场调研与行业前景预测报告（2026-2032年）</dc:subject>
  <dc:title>中国碳化硅市场调研与行业前景预测报告（2026-2032年）</dc:title>
  <cp:keywords>中国碳化硅市场调研与行业前景预测报告（2026-2032年）</cp:keywords>
  <dc:description>中国碳化硅市场调研与行业前景预测报告（2026-2032年）</dc:description>
</cp:coreProperties>
</file>