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15cdfa74d4921" w:history="1">
              <w:r>
                <w:rPr>
                  <w:rStyle w:val="Hyperlink"/>
                </w:rPr>
                <w:t>中国次氮基三乙酸市场调研及发展前景分析报告（2025-2031年）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15cdfa74d4921" w:history="1">
              <w:r>
                <w:rPr>
                  <w:rStyle w:val="Hyperlink"/>
                </w:rPr>
                <w:t>中国次氮基三乙酸市场调研及发展前景分析报告（2025-2031年）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15cdfa74d4921" w:history="1">
                <w:r>
                  <w:rPr>
                    <w:rStyle w:val="Hyperlink"/>
                  </w:rPr>
                  <w:t>https://www.20087.com/6/02/CiDanJiSanYiSuanShiChangBaoGao.html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氮基三乙酸（NTA）是一种重要的螯合剂，广泛应用于洗涤剂、金属表面处理和水处理等行业，能够有效去除水中的重金属离子。然而，由于其生物降解性差，NTA的使用引发了对环境安全的担忧。近年来，随着环保法规的收紧，行业正在寻找更加环保的替代品，同时优化NTA的使用方式，减少其对环境的影响。</w:t>
      </w:r>
      <w:r>
        <w:rPr>
          <w:rFonts w:hint="eastAsia"/>
        </w:rPr>
        <w:br/>
      </w:r>
      <w:r>
        <w:rPr>
          <w:rFonts w:hint="eastAsia"/>
        </w:rPr>
        <w:t>　　未来，次氮基三乙酸的应用将更加注重可持续性和安全性。通过开发新的生物可降解螯合剂，减少对环境的潜在危害；同时，利用生物工程技术，提高NTA的生物降解效率，降低其在自然环境中的残留。此外，智能化监测和控制技术的应用，将有助于精确控制NTA的使用量，避免过量使用造成不必要的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15cdfa74d4921" w:history="1">
        <w:r>
          <w:rPr>
            <w:rStyle w:val="Hyperlink"/>
          </w:rPr>
          <w:t>中国次氮基三乙酸市场调研及发展前景分析报告（2025-2031年）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次氮基三乙酸行业发展环境、产业链结构、市场供需状况及价格变化，重点研究了次氮基三乙酸行业内主要企业的经营现状。报告对次氮基三乙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次氮基三乙酸行业概述</w:t>
      </w:r>
      <w:r>
        <w:rPr>
          <w:rFonts w:hint="eastAsia"/>
        </w:rPr>
        <w:br/>
      </w:r>
      <w:r>
        <w:rPr>
          <w:rFonts w:hint="eastAsia"/>
        </w:rPr>
        <w:t>　　第一节 次氮基三乙酸行业界定</w:t>
      </w:r>
      <w:r>
        <w:rPr>
          <w:rFonts w:hint="eastAsia"/>
        </w:rPr>
        <w:br/>
      </w:r>
      <w:r>
        <w:rPr>
          <w:rFonts w:hint="eastAsia"/>
        </w:rPr>
        <w:t>　　第二节 次氮基三乙酸行业发展历程</w:t>
      </w:r>
      <w:r>
        <w:rPr>
          <w:rFonts w:hint="eastAsia"/>
        </w:rPr>
        <w:br/>
      </w:r>
      <w:r>
        <w:rPr>
          <w:rFonts w:hint="eastAsia"/>
        </w:rPr>
        <w:t>　　第三节 次氮基三乙酸产业链分析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二、次氮基三乙酸产业链模型分析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全球次氮基三乙酸行业市场运行形势分析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2024-2025年全球次氮基三乙酸行业发展概况</w:t>
      </w:r>
      <w:r>
        <w:rPr>
          <w:rFonts w:hint="eastAsia"/>
        </w:rPr>
        <w:br/>
      </w:r>
      <w:r>
        <w:rPr>
          <w:rFonts w:hint="eastAsia"/>
        </w:rPr>
        <w:t>　　第二节 全球次氮基三乙酸行业发展走势</w:t>
      </w:r>
      <w:r>
        <w:rPr>
          <w:rFonts w:hint="eastAsia"/>
        </w:rPr>
        <w:br/>
      </w:r>
      <w:r>
        <w:rPr>
          <w:rFonts w:hint="eastAsia"/>
        </w:rPr>
        <w:t>　　　　二、全球次氮基三乙酸行业市场分布情况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三、全球次氮基三乙酸行业发展趋势分析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全球次氮基三乙酸行业重点国家和区域分析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2024-2025年次氮基三乙酸行业发展环境分析</w:t>
      </w:r>
      <w:r>
        <w:rPr>
          <w:rFonts w:hint="eastAsia"/>
        </w:rPr>
        <w:br/>
      </w:r>
      <w:r>
        <w:rPr>
          <w:rFonts w:hint="eastAsia"/>
        </w:rPr>
        <w:t>　　第一节 次氮基三乙酸行业环境分析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次氮基三乙酸行业相关政策、法规</w:t>
      </w:r>
      <w:r>
        <w:rPr>
          <w:rFonts w:hint="eastAsia"/>
        </w:rPr>
        <w:br/>
      </w:r>
      <w:r>
        <w:rPr>
          <w:rFonts w:hint="eastAsia"/>
        </w:rPr>
        <w:t>　　第三节 次氮基三乙酸行业所进入的壁垒与周期性分析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中国次氮基三乙酸行业运行状况与存在问题探讨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2024-2025年中国次氮基三乙酸行业发展概述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2024-2025年中国次氮基三乙酸行业运行动态分析</w:t>
      </w:r>
      <w:r>
        <w:rPr>
          <w:rFonts w:hint="eastAsia"/>
        </w:rPr>
        <w:br/>
      </w:r>
      <w:r>
        <w:rPr>
          <w:rFonts w:hint="eastAsia"/>
        </w:rPr>
        <w:t>　　　　一、次氮基三乙酸产业热点分析</w:t>
      </w:r>
      <w:r>
        <w:rPr>
          <w:rFonts w:hint="eastAsia"/>
        </w:rPr>
        <w:br/>
      </w:r>
      <w:r>
        <w:rPr>
          <w:rFonts w:hint="eastAsia"/>
        </w:rPr>
        <w:t>　　　　二、次氮基三乙酸产业运行趋势分析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2024-2025年中国次氮基三乙酸行业发展存在问题与对策建议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一、中国次氮基三乙酸行业存在的问题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二、规范次氮基三乙酸行业发展的措施</w:t>
      </w:r>
      <w:r>
        <w:rPr>
          <w:rFonts w:hint="eastAsia"/>
        </w:rPr>
        <w:br/>
      </w:r>
      <w:r>
        <w:rPr>
          <w:rFonts w:hint="eastAsia"/>
        </w:rPr>
        <w:t>　　　　三、次氮基三乙酸行业发展的建议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中国次氮基三乙酸行业总体发展状况剖析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次氮基三乙酸行业规模情况分析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一、次氮基三乙酸行业单位规模情况分析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二、次氮基三乙酸行业人员规模状况分析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三、次氮基三乙酸行业资产规模状况分析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四、次氮基三乙酸行业市场规模状况分析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次氮基三乙酸行业产销情况分析</w:t>
      </w:r>
      <w:r>
        <w:rPr>
          <w:rFonts w:hint="eastAsia"/>
        </w:rPr>
        <w:br/>
      </w:r>
      <w:r>
        <w:rPr>
          <w:rFonts w:hint="eastAsia"/>
        </w:rPr>
        <w:t>　　　　一、次氮基三乙酸行业生产情况分析</w:t>
      </w:r>
      <w:r>
        <w:rPr>
          <w:rFonts w:hint="eastAsia"/>
        </w:rPr>
        <w:br/>
      </w:r>
      <w:r>
        <w:rPr>
          <w:rFonts w:hint="eastAsia"/>
        </w:rPr>
        <w:t>　　　　二、次氮基三乙酸行业销售情况分析</w:t>
      </w:r>
      <w:r>
        <w:rPr>
          <w:rFonts w:hint="eastAsia"/>
        </w:rPr>
        <w:br/>
      </w:r>
      <w:r>
        <w:rPr>
          <w:rFonts w:hint="eastAsia"/>
        </w:rPr>
        <w:t>　　　　三、次氮基三乙酸行业产销情况分析</w:t>
      </w:r>
      <w:r>
        <w:rPr>
          <w:rFonts w:hint="eastAsia"/>
        </w:rPr>
        <w:br/>
      </w:r>
      <w:r>
        <w:rPr>
          <w:rFonts w:hint="eastAsia"/>
        </w:rPr>
        <w:t>　　第三节 次氮基三乙酸行业财务能力分析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中国次氮基三乙酸行业供给与需求情况分析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2019-2024年中国次氮基三乙酸行业总体规模</w:t>
      </w:r>
      <w:r>
        <w:rPr>
          <w:rFonts w:hint="eastAsia"/>
        </w:rPr>
        <w:br/>
      </w:r>
      <w:r>
        <w:rPr>
          <w:rFonts w:hint="eastAsia"/>
        </w:rPr>
        <w:t>　　第二节 中国次氮基三乙酸行业产量情况分析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一、2019-2024年中国次氮基三乙酸行业产量统计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二、2024年中国次氮基三乙酸行业产量特点分析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三、2025-2031年中国次氮基三乙酸行业产量预测</w:t>
      </w:r>
      <w:r>
        <w:rPr>
          <w:rFonts w:hint="eastAsia"/>
        </w:rPr>
        <w:br/>
      </w:r>
      <w:r>
        <w:rPr>
          <w:rFonts w:hint="eastAsia"/>
        </w:rPr>
        <w:t>　　第三节 中国次氮基三乙酸行业需求概况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一、2019-2024年中国次氮基三乙酸行业需求情况分析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二、2025年中国次氮基三乙酸行业市场需求特点分析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三、2025-2031年中国次氮基三乙酸行业市场需求预测</w:t>
      </w:r>
      <w:r>
        <w:rPr>
          <w:rFonts w:hint="eastAsia"/>
        </w:rPr>
        <w:br/>
      </w:r>
      <w:r>
        <w:rPr>
          <w:rFonts w:hint="eastAsia"/>
        </w:rPr>
        <w:t>　　第四节 次氮基三乙酸产业供需平衡状况分析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中国次氮基三乙酸行业进出口情况分析预测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影响次氮基三乙酸进出口变化的主要原因分析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2019-2024年中国次氮基三乙酸行业进出口情况分析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一、次氮基三乙酸行业进口情况分析</w:t>
      </w:r>
      <w:r>
        <w:rPr>
          <w:rFonts w:hint="eastAsia"/>
        </w:rPr>
        <w:br/>
      </w:r>
      <w:r>
        <w:rPr>
          <w:rFonts w:hint="eastAsia"/>
        </w:rPr>
        <w:t>　　　　二、次氮基三乙酸行业出口情况分析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2025-2031年中国次氮基三乙酸行业进出口情况预测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一、次氮基三乙酸行业进口预测</w:t>
      </w:r>
      <w:r>
        <w:rPr>
          <w:rFonts w:hint="eastAsia"/>
        </w:rPr>
        <w:br/>
      </w:r>
      <w:r>
        <w:rPr>
          <w:rFonts w:hint="eastAsia"/>
        </w:rPr>
        <w:t>　　　　二、次氮基三乙酸行业出口预测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中国次氮基三乙酸企业竞争策略分析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2024-2025年中国次氮基三乙酸行业竞争策略分析</w:t>
      </w:r>
      <w:r>
        <w:rPr>
          <w:rFonts w:hint="eastAsia"/>
        </w:rPr>
        <w:br/>
      </w:r>
      <w:r>
        <w:rPr>
          <w:rFonts w:hint="eastAsia"/>
        </w:rPr>
        <w:t>　　　　一、次氮基三乙酸中小企业竞争形势</w:t>
      </w:r>
      <w:r>
        <w:rPr>
          <w:rFonts w:hint="eastAsia"/>
        </w:rPr>
        <w:br/>
      </w:r>
      <w:r>
        <w:rPr>
          <w:rFonts w:hint="eastAsia"/>
        </w:rPr>
        <w:t>　　　　二、次氮基三乙酸中国企业竞争策略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2024-2025年中国次氮基三乙酸市场竞争策略分析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一、次氮基三乙酸主要潜力品种分析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二、现有次氮基三乙酸产品竞争策略分析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三、潜力次氮基三乙酸品种竞争策略选择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次氮基三乙酸企业竞争策略分析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一、新冠疫情对次氮基三乙酸行业竞争格局的影响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二、2025-2031年我国次氮基三乙酸市场竞争趋势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三、2025-2031年次氮基三乙酸企业竞争策略分析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近三年次氮基三乙酸行业重点企业发展分析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次氮基三乙酸企业（一）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二、次氮基三乙酸企业经营情况分析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三、次氮基三乙酸企业发展规划及前景展望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次氮基三乙酸企业（二）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二、次氮基三乙酸企业经营情况分析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三、次氮基三乙酸企业发展规划及前景展望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次氮基三乙酸企业（三）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二、次氮基三乙酸企业经营情况分析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三、次氮基三乙酸企业发展规划及前景展望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次氮基三乙酸企业（四）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二、次氮基三乙酸企业经营情况分析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三、次氮基三乙酸企业发展规划及前景展望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次氮基三乙酸企业（五）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二、次氮基三乙酸企业经营情况分析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三、次氮基三乙酸企业发展规划及前景展望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中国次氮基三乙酸及其主要上下游产品市场预测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2024-2025年中国次氮基三乙酸上下游分析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2025-2031年中国次氮基三乙酸行业产业链研究分析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中国次氮基三乙酸行业投资机会与风险规避研究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2025-2031年中国次氮基三乙酸投资环境的分析与对策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2025-2031年中国次氮基三乙酸投资机遇分析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2025-2031年中国次氮基三乙酸投资风险分析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2025-2031年中国次氮基三乙酸投资策略与建议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2025-2031年中国次氮基三乙酸行业投融资研究分析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中国次氮基三乙酸行业企业所有制状况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中国次氮基三乙酸行业外资进入状况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中国次氮基三乙酸行业合作与并购</w:t>
      </w:r>
      <w:r>
        <w:rPr>
          <w:rFonts w:hint="eastAsia"/>
        </w:rPr>
        <w:br/>
      </w:r>
      <w:r>
        <w:rPr>
          <w:rFonts w:hint="eastAsia"/>
        </w:rPr>
        <w:t>　　第四节 中国次氮基三乙酸行业投资体制分析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中国次氮基三乙酸行业资本市场融资分析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2025-2031年次氮基三乙酸行业盈利模式与投资策略探讨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国外次氮基三乙酸行业投资现状及经营模式分析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一、境外次氮基三乙酸行业成长情况调查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我国次氮基三乙酸行业商业模式探讨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我国次氮基三乙酸行业投资国际化发展战略分析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我国次氮基三乙酸行业投资策略分析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2019-2024年中国次氮基三乙酸市场规模及增长情况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2019-2024年中国次氮基三乙酸行业产量及增长趋势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2025-2031年中国次氮基三乙酸行业产量预测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2019-2024年中国次氮基三乙酸行业市场需求及增长情况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2025-2031年中国次氮基三乙酸行业市场需求预测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2019-2024年中国次氮基三乙酸行业利润及增长情况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**地区次氮基三乙酸市场规模及增长情况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**地区次氮基三乙酸行业市场需求情况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**地区次氮基三乙酸市场规模及增长情况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**地区次氮基三乙酸行业市场需求情况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2019-2024年中国次氮基三乙酸行业进口量及增速统计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2019-2024年中国次氮基三乙酸行业出口量及增速统计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次氮基三乙酸重点企业经营情况分析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2025年次氮基三乙酸市场前景分析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2025-2031年中国次氮基三乙酸市场需求预测</w:t>
      </w:r>
      <w:r>
        <w:rPr>
          <w:rFonts w:hint="eastAsia"/>
        </w:rPr>
        <w:br/>
      </w:r>
      <w:r>
        <w:rPr>
          <w:rFonts w:hint="eastAsia"/>
        </w:rPr>
        <w:t>　　图表 2025年次氮基三乙酸发展趋势预测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15cdfa74d4921" w:history="1">
        <w:r>
          <w:rPr>
            <w:rStyle w:val="Hyperlink"/>
          </w:rPr>
          <w:t>中国次氮基三乙酸市场调研及发展前景分析报告（2025-2031年）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15cdfa74d4921" w:history="1">
        <w:r>
          <w:rPr>
            <w:rStyle w:val="Hyperlink"/>
          </w:rPr>
          <w:t>https://www.20087.com/6/02/CiDanJiSanYiSuanShiChangBaoGao.html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热点：三碘化氮如何制取、次氮基三乙酸钠盐、甲基苯并三氮唑用途、次氮基三乙酸钠盐作用、5氨基四氮唑硝酸盐、次氮基三乙酸怎么溶解、巯基三氮唑单钠盐、次氮基三乙酸衍生物、氨三乙酸百度百科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9d53aca24e8b" w:history="1">
      <w:r>
        <w:rPr>
          <w:rStyle w:val="Hyperlink"/>
        </w:rPr>
        <w:t>中国次氮基三乙酸市场调研及发展前景分析报告（2025-2031年）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iDanJiSanYiSuanShiChangBaoGao.html" TargetMode="External" Id="R56c15cdfa74d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iDanJiSanYiSuanShiChangBaoGao.html" TargetMode="External" Id="Rd6bf9d53aca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2024-10-05T03:32:00Z</dcterms:created>
  <dcterms:modified xsi:type="dcterms:W3CDTF">2024-10-05T04:32:00Z</dcterms:modified>
  <dc:subject>中国次氮基三乙酸市场调研及发展前景分析报告（2025-2031年）</dc:subject>
  <dc:title>中国次氮基三乙酸市场调研及发展前景分析报告（2025-2031年）</dc:title>
  <cp:keywords>中国次氮基三乙酸市场调研及发展前景分析报告（2025-2031年）</cp:keywords>
  <dc:description>中国次氮基三乙酸市场调研及发展前景分析报告（2025-2031年）</dc:description>
</cp:coreProperties>
</file>