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216f11b974474" w:history="1">
              <w:r>
                <w:rPr>
                  <w:rStyle w:val="Hyperlink"/>
                </w:rPr>
                <w:t>2025年中国氯虫苯甲酰胺市场调查研究与发展趋势预测报告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216f11b974474" w:history="1">
              <w:r>
                <w:rPr>
                  <w:rStyle w:val="Hyperlink"/>
                </w:rPr>
                <w:t>2025年中国氯虫苯甲酰胺市场调查研究与发展趋势预测报告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216f11b974474" w:history="1">
                <w:r>
                  <w:rPr>
                    <w:rStyle w:val="Hyperlink"/>
                  </w:rPr>
                  <w:t>https://www.20087.com/7/92/LvChongBenJiaXianAnDeXianZhuangH.html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虫苯甲酰胺是一种广谱、高效、低毒的杀虫剂，自2008年上市以来，因其对多种害虫的出色控制效果而迅速在全球范围内得到应用。它能够抑制昆虫的脱皮和发育，适用于多种作物，如大豆、果蔬、棉花和水稻等。氯虫苯甲酰胺的出现标志着杀虫剂技术由传统的高效低毒向绿色、环保方向的重大转变，成为21世纪杀虫剂领域的一大里程碑。</w:t>
      </w:r>
      <w:r>
        <w:rPr>
          <w:rFonts w:hint="eastAsia"/>
        </w:rPr>
        <w:br/>
      </w:r>
      <w:r>
        <w:rPr>
          <w:rFonts w:hint="eastAsia"/>
        </w:rPr>
        <w:t>　　随着专利保护期的结束，氯虫苯甲酰胺市场将迎来更多竞争者，这将促进价格合理化，同时也可能刺激创新和新产品开发。未来，氯虫苯甲酰胺的应用将更加注重可持续性，减少对环境的影响，通过精准农业技术实现其更有效的使用，减少残留和对非目标生物的影响。同时，随着对害虫抗药性管理的重视，氯虫苯甲酰胺将与其他杀虫剂和生物防治措施结合使用，形成综合害虫管理策略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216f11b974474" w:history="1">
        <w:r>
          <w:rPr>
            <w:rStyle w:val="Hyperlink"/>
          </w:rPr>
          <w:t>2025年中国氯虫苯甲酰胺市场调查研究与发展趋势预测报告</w:t>
        </w:r>
      </w:hyperlink>
      <w:r>
        <w:rPr>
          <w:rFonts w:hint="eastAsia"/>
        </w:rPr>
        <w:t>》全面梳理了氯虫苯甲酰胺产业链，结合市场需求和市场规模等数据，深入剖析氯虫苯甲酰胺行业现状。报告详细探讨了氯虫苯甲酰胺市场竞争格局，重点关注重点企业及其品牌影响力，并分析了氯虫苯甲酰胺价格机制和细分市场特征。通过对氯虫苯甲酰胺技术现状及未来方向的评估，报告展望了氯虫苯甲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氯虫苯甲酰胺概述</w:t>
      </w:r>
      <w:r>
        <w:rPr>
          <w:rFonts w:hint="eastAsia"/>
        </w:rPr>
        <w:br/>
      </w:r>
      <w:r>
        <w:rPr>
          <w:rFonts w:hint="eastAsia"/>
        </w:rPr>
        <w:t>　　第一节 氯虫苯甲酰胺定义</w:t>
      </w:r>
      <w:r>
        <w:rPr>
          <w:rFonts w:hint="eastAsia"/>
        </w:rPr>
        <w:br/>
      </w:r>
      <w:r>
        <w:rPr>
          <w:rFonts w:hint="eastAsia"/>
        </w:rPr>
        <w:t>　　第二节 氯虫苯甲酰胺行业发展历程</w:t>
      </w:r>
      <w:r>
        <w:rPr>
          <w:rFonts w:hint="eastAsia"/>
        </w:rPr>
        <w:br/>
      </w:r>
      <w:r>
        <w:rPr>
          <w:rFonts w:hint="eastAsia"/>
        </w:rPr>
        <w:t>　　第三节 氯虫苯甲酰胺分类及应用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氯虫苯甲酰胺行业发展环境分析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2025年中国氯虫苯甲酰胺行业发展政策环境分析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2025年中国氯虫苯甲酰胺行业发展社会环境分析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氯虫苯甲酰胺生产现状分析</w:t>
      </w:r>
      <w:r>
        <w:rPr>
          <w:rFonts w:hint="eastAsia"/>
        </w:rPr>
        <w:br/>
      </w:r>
      <w:r>
        <w:rPr>
          <w:rFonts w:hint="eastAsia"/>
        </w:rPr>
        <w:t>　　第一节 氯虫苯甲酰胺行业总体规模</w:t>
      </w:r>
      <w:r>
        <w:rPr>
          <w:rFonts w:hint="eastAsia"/>
        </w:rPr>
        <w:br/>
      </w:r>
      <w:r>
        <w:rPr>
          <w:rFonts w:hint="eastAsia"/>
        </w:rPr>
        <w:t>　　第二节 氯虫苯甲酰胺产能概况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2025年中国氯虫苯甲酰胺产量概况</w:t>
      </w:r>
      <w:r>
        <w:rPr>
          <w:rFonts w:hint="eastAsia"/>
        </w:rPr>
        <w:br/>
      </w:r>
      <w:r>
        <w:rPr>
          <w:rFonts w:hint="eastAsia"/>
        </w:rPr>
        <w:t>　　　　一、2025年产量变动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氯虫苯甲酰胺市场容量概况</w:t>
      </w:r>
      <w:r>
        <w:rPr>
          <w:rFonts w:hint="eastAsia"/>
        </w:rPr>
        <w:br/>
      </w:r>
      <w:r>
        <w:rPr>
          <w:rFonts w:hint="eastAsia"/>
        </w:rPr>
        <w:t>　　第五节 氯虫苯甲酰胺产业的生命周期分析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氯虫苯甲酰胺需求及消费情况</w:t>
      </w:r>
      <w:r>
        <w:rPr>
          <w:rFonts w:hint="eastAsia"/>
        </w:rPr>
        <w:br/>
      </w:r>
      <w:r>
        <w:rPr>
          <w:rFonts w:hint="eastAsia"/>
        </w:rPr>
        <w:t>　　第一节 中国氯虫苯甲酰胺需求现状分析</w:t>
      </w:r>
      <w:r>
        <w:rPr>
          <w:rFonts w:hint="eastAsia"/>
        </w:rPr>
        <w:br/>
      </w:r>
      <w:r>
        <w:rPr>
          <w:rFonts w:hint="eastAsia"/>
        </w:rPr>
        <w:t>　　第二节 2025年氯虫苯甲酰胺需求概况</w:t>
      </w:r>
      <w:r>
        <w:rPr>
          <w:rFonts w:hint="eastAsia"/>
        </w:rPr>
        <w:br/>
      </w:r>
      <w:r>
        <w:rPr>
          <w:rFonts w:hint="eastAsia"/>
        </w:rPr>
        <w:t>　　第三节 2025年氯虫苯甲酰胺消费情况分析</w:t>
      </w:r>
      <w:r>
        <w:rPr>
          <w:rFonts w:hint="eastAsia"/>
        </w:rPr>
        <w:br/>
      </w:r>
      <w:r>
        <w:rPr>
          <w:rFonts w:hint="eastAsia"/>
        </w:rPr>
        <w:t>　　第四节 氯虫苯甲酰胺市场需求潜力分析</w:t>
      </w:r>
      <w:r>
        <w:rPr>
          <w:rFonts w:hint="eastAsia"/>
        </w:rPr>
        <w:br/>
      </w:r>
      <w:r>
        <w:rPr>
          <w:rFonts w:hint="eastAsia"/>
        </w:rPr>
        <w:t>　　第五节 中国氯虫苯甲酰胺的消费构成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氯虫苯甲酰胺国内产品价格走势及影响因素分析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氯虫苯甲酰胺行业产业链分析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二、氯虫苯甲酰胺产业链模型分析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二、上游产业对氯虫苯甲酰胺行业的影响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二、下游产业对氯虫苯甲酰胺行业的影响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氯虫苯甲酰胺行业主要替代品分析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替代品对有氯虫苯甲酰胺产业的影响</w:t>
      </w:r>
      <w:r>
        <w:rPr>
          <w:rFonts w:hint="eastAsia"/>
        </w:rPr>
        <w:br/>
      </w:r>
      <w:r>
        <w:rPr>
          <w:rFonts w:hint="eastAsia"/>
        </w:rPr>
        <w:t>　　第三节 氯虫苯甲酰胺替代品的发展趋势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氯虫苯甲酰胺营销调查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氯虫苯甲酰胺国际化贸易模式</w:t>
      </w:r>
      <w:r>
        <w:rPr>
          <w:rFonts w:hint="eastAsia"/>
        </w:rPr>
        <w:br/>
      </w:r>
      <w:r>
        <w:rPr>
          <w:rFonts w:hint="eastAsia"/>
        </w:rPr>
        <w:t>　　第三节 氯虫苯甲酰胺促销与宣传策略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氯虫苯甲酰胺成功营销案例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2025-2031年氯虫苯甲酰胺行业经营与投资状况分析及预测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氯虫苯甲酰胺行业工业经营基本情况分析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氯虫苯甲酰胺行业效益情况分析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氯虫苯甲酰胺行业重点项目投资分析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氯虫苯甲酰胺行业竞争格局分析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2025年中国氯虫苯甲酰胺行业集中度分析</w:t>
      </w:r>
      <w:r>
        <w:rPr>
          <w:rFonts w:hint="eastAsia"/>
        </w:rPr>
        <w:br/>
      </w:r>
      <w:r>
        <w:rPr>
          <w:rFonts w:hint="eastAsia"/>
        </w:rPr>
        <w:t>　　第二节 氯虫苯甲酰胺国内外SWOT分析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2025-2031年中国氯虫苯甲酰胺行业竞争格局预测分析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氯虫苯甲酰胺国内重点生产厂家分析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上海生农生化制品有限公司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广东省江门市大光明农化有限公司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兴农药业（中国）有限公司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四、2025-2031年企业趋势预测</w:t>
      </w:r>
      <w:r>
        <w:rPr>
          <w:rFonts w:hint="eastAsia"/>
        </w:rPr>
        <w:br/>
      </w:r>
      <w:r>
        <w:rPr>
          <w:rFonts w:hint="eastAsia"/>
        </w:rPr>
        <w:t>　　第五节 先正达（苏州）作物保护有限公司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中国氯虫苯甲酰胺行业投融资分析</w:t>
      </w:r>
      <w:r>
        <w:rPr>
          <w:rFonts w:hint="eastAsia"/>
        </w:rPr>
        <w:br/>
      </w:r>
      <w:r>
        <w:rPr>
          <w:rFonts w:hint="eastAsia"/>
        </w:rPr>
        <w:t>　　第一节 氯虫苯甲酰胺行业企业所有制状况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氯虫苯甲酰胺行业外资进入状况</w:t>
      </w:r>
      <w:r>
        <w:rPr>
          <w:rFonts w:hint="eastAsia"/>
        </w:rPr>
        <w:br/>
      </w:r>
      <w:r>
        <w:rPr>
          <w:rFonts w:hint="eastAsia"/>
        </w:rPr>
        <w:t>　　第三节 氯虫苯甲酰胺行业合作与并购</w:t>
      </w:r>
      <w:r>
        <w:rPr>
          <w:rFonts w:hint="eastAsia"/>
        </w:rPr>
        <w:br/>
      </w:r>
      <w:r>
        <w:rPr>
          <w:rFonts w:hint="eastAsia"/>
        </w:rPr>
        <w:t>　　第四节 氯虫苯甲酰胺行业投资体制分析</w:t>
      </w:r>
      <w:r>
        <w:rPr>
          <w:rFonts w:hint="eastAsia"/>
        </w:rPr>
        <w:br/>
      </w:r>
      <w:r>
        <w:rPr>
          <w:rFonts w:hint="eastAsia"/>
        </w:rPr>
        <w:t>　　第五节 氯虫苯甲酰胺行业资本市场融资分析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2025-2031年中国氯虫苯甲酰胺行业投资规划建议研究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2025-2031年中国氯虫苯甲酰胺行业投资前景研究分析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一、氯虫苯甲酰胺产品投资前景研究</w:t>
      </w:r>
      <w:r>
        <w:rPr>
          <w:rFonts w:hint="eastAsia"/>
        </w:rPr>
        <w:br/>
      </w:r>
      <w:r>
        <w:rPr>
          <w:rFonts w:hint="eastAsia"/>
        </w:rPr>
        <w:t>　　　　二、氯虫苯甲酰胺细分行业投资前景研究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三、氯虫苯甲酰胺行业产业链投资规划建议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2025-2031年中国氯虫苯甲酰胺行业品牌建设策略</w:t>
      </w:r>
      <w:r>
        <w:rPr>
          <w:rFonts w:hint="eastAsia"/>
        </w:rPr>
        <w:br/>
      </w:r>
      <w:r>
        <w:rPr>
          <w:rFonts w:hint="eastAsia"/>
        </w:rPr>
        <w:t>　　　　一、氯虫苯甲酰胺行业品牌规划</w:t>
      </w:r>
      <w:r>
        <w:rPr>
          <w:rFonts w:hint="eastAsia"/>
        </w:rPr>
        <w:br/>
      </w:r>
      <w:r>
        <w:rPr>
          <w:rFonts w:hint="eastAsia"/>
        </w:rPr>
        <w:t>　　　　二、氯虫苯甲酰胺行业品牌建设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2025-2031年氯虫苯甲酰胺市场指标预测及行业项目投资建议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2025-2031年氯虫苯甲酰胺市场指标预测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一、2025-2031年氯虫苯甲酰胺行业供给预测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二、2025-2031年氯虫苯甲酰胺行业需求预测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三、2025-2031年氯虫苯甲酰胺行业盈利预测</w:t>
      </w:r>
      <w:r>
        <w:rPr>
          <w:rFonts w:hint="eastAsia"/>
        </w:rPr>
        <w:br/>
      </w:r>
      <w:r>
        <w:rPr>
          <w:rFonts w:hint="eastAsia"/>
        </w:rPr>
        <w:t>　　第二节 2025-2031年氯虫苯甲酰胺项目投资建议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2025-2031年中国氯虫苯甲酰胺行业发展趋势分析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2025-2031年氯虫苯甲酰胺行业发展趋势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中:智:林:－2025-2031年氯虫苯甲酰胺行业运行状况预测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 2025年我国氯虫苯甲酰胺行业产值分析</w:t>
      </w:r>
      <w:r>
        <w:rPr>
          <w:rFonts w:hint="eastAsia"/>
        </w:rPr>
        <w:br/>
      </w:r>
      <w:r>
        <w:rPr>
          <w:rFonts w:hint="eastAsia"/>
        </w:rPr>
        <w:t>　　图表 21 2025年我国氯虫苯甲酰胺行业产能分析</w:t>
      </w:r>
      <w:r>
        <w:rPr>
          <w:rFonts w:hint="eastAsia"/>
        </w:rPr>
        <w:br/>
      </w:r>
      <w:r>
        <w:rPr>
          <w:rFonts w:hint="eastAsia"/>
        </w:rPr>
        <w:t>　　图表 22 2025-2031年我国氯虫苯甲酰胺行业产能预测</w:t>
      </w:r>
      <w:r>
        <w:rPr>
          <w:rFonts w:hint="eastAsia"/>
        </w:rPr>
        <w:br/>
      </w:r>
      <w:r>
        <w:rPr>
          <w:rFonts w:hint="eastAsia"/>
        </w:rPr>
        <w:t>　　图表 23 2025年我国氯虫苯甲酰胺行业产量分析</w:t>
      </w:r>
      <w:r>
        <w:rPr>
          <w:rFonts w:hint="eastAsia"/>
        </w:rPr>
        <w:br/>
      </w:r>
      <w:r>
        <w:rPr>
          <w:rFonts w:hint="eastAsia"/>
        </w:rPr>
        <w:t>　　图表 24 2025年我国氯虫苯甲酰胺行业市场容量分析</w:t>
      </w:r>
      <w:r>
        <w:rPr>
          <w:rFonts w:hint="eastAsia"/>
        </w:rPr>
        <w:br/>
      </w:r>
      <w:r>
        <w:rPr>
          <w:rFonts w:hint="eastAsia"/>
        </w:rPr>
        <w:t>　　图表 25 氯虫苯甲酰胺行业生命周期的判断</w:t>
      </w:r>
      <w:r>
        <w:rPr>
          <w:rFonts w:hint="eastAsia"/>
        </w:rPr>
        <w:br/>
      </w:r>
      <w:r>
        <w:rPr>
          <w:rFonts w:hint="eastAsia"/>
        </w:rPr>
        <w:t>　　图表 26 2025年我国氯虫苯甲酰胺行业需求量分析</w:t>
      </w:r>
      <w:r>
        <w:rPr>
          <w:rFonts w:hint="eastAsia"/>
        </w:rPr>
        <w:br/>
      </w:r>
      <w:r>
        <w:rPr>
          <w:rFonts w:hint="eastAsia"/>
        </w:rPr>
        <w:t>　　图表 27 2025年我国氯虫苯甲酰胺行业销量分析</w:t>
      </w:r>
      <w:r>
        <w:rPr>
          <w:rFonts w:hint="eastAsia"/>
        </w:rPr>
        <w:br/>
      </w:r>
      <w:r>
        <w:rPr>
          <w:rFonts w:hint="eastAsia"/>
        </w:rPr>
        <w:t>　　图表 28 2025年我国氯虫苯甲酰胺行业潜在需求量分析</w:t>
      </w:r>
      <w:r>
        <w:rPr>
          <w:rFonts w:hint="eastAsia"/>
        </w:rPr>
        <w:br/>
      </w:r>
      <w:r>
        <w:rPr>
          <w:rFonts w:hint="eastAsia"/>
        </w:rPr>
        <w:t>　　图表 29 2025年我国氯虫苯甲酰胺行业价格分析</w:t>
      </w:r>
      <w:r>
        <w:rPr>
          <w:rFonts w:hint="eastAsia"/>
        </w:rPr>
        <w:br/>
      </w:r>
      <w:r>
        <w:rPr>
          <w:rFonts w:hint="eastAsia"/>
        </w:rPr>
        <w:t>　　图表 30 2025-2031年我国氯虫苯甲酰胺行业价格预测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216f11b974474" w:history="1">
        <w:r>
          <w:rPr>
            <w:rStyle w:val="Hyperlink"/>
          </w:rPr>
          <w:t>2025年中国氯虫苯甲酰胺市场调查研究与发展趋势预测报告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216f11b974474" w:history="1">
        <w:r>
          <w:rPr>
            <w:rStyle w:val="Hyperlink"/>
          </w:rPr>
          <w:t>https://www.20087.com/7/92/LvChongBenJiaXianAnDeXianZhuangH.html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虫苯甲酰胺与茚虫威、氯虫苯甲酰胺杀什么虫、氯虫苯甲酰胺颗粒剂、氯虫苯甲酰胺优缺点、氯虫苯甲酰胺的作用特点、氯虫苯甲酰胺怎么读、氯虫苯甲酰胺的使用方法、氯虫苯甲酰胺对人体有害吗、氯虫苯甲酰胺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b6bdb1e84a69" w:history="1">
      <w:r>
        <w:rPr>
          <w:rStyle w:val="Hyperlink"/>
        </w:rPr>
        <w:t>2025年中国氯虫苯甲酰胺市场调查研究与发展趋势预测报告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vChongBenJiaXianAnDeXianZhuangH.html" TargetMode="External" Id="Rc3d216f11b97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vChongBenJiaXianAnDeXianZhuangH.html" TargetMode="External" Id="Rf80cb6bdb1e8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2025-06-05T23:20:00Z</dcterms:created>
  <dcterms:modified xsi:type="dcterms:W3CDTF">2025-06-06T00:20:00Z</dcterms:modified>
  <dc:subject>2025年中国氯虫苯甲酰胺市场调查研究与发展趋势预测报告</dc:subject>
  <dc:title>2025年中国氯虫苯甲酰胺市场调查研究与发展趋势预测报告</dc:title>
  <cp:keywords>2025年中国氯虫苯甲酰胺市场调查研究与发展趋势预测报告</cp:keywords>
  <dc:description>2025年中国氯虫苯甲酰胺市场调查研究与发展趋势预测报告</dc:description>
</cp:coreProperties>
</file>