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2efb7e584536" w:history="1">
              <w:r>
                <w:rPr>
                  <w:rStyle w:val="Hyperlink"/>
                </w:rPr>
                <w:t>2025-2031年中国脱硝行业现状调研分析与发展趋势预测报告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2efb7e584536" w:history="1">
              <w:r>
                <w:rPr>
                  <w:rStyle w:val="Hyperlink"/>
                </w:rPr>
                <w:t>2025-2031年中国脱硝行业现状调研分析与发展趋势预测报告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2efb7e584536" w:history="1">
                <w:r>
                  <w:rPr>
                    <w:rStyle w:val="Hyperlink"/>
                  </w:rPr>
                  <w:t>https://www.20087.com/7/92/TuoXiaoDeFaZhanQianJing.html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是减少氮氧化物(NOx)排放的关键技术之一，广泛应用于火力发电厂、工业锅炉等领域。随着环境保护法规的日益严格，脱硝技术得到了广泛应用。目前，脱硝技术主要包括选择性催化还原(SCR)和选择性非催化还原(SNCR)两种主要方法。这些技术不仅能有效降低NOx排放，还能提高燃烧效率，减少能源消耗。</w:t>
      </w:r>
      <w:r>
        <w:rPr>
          <w:rFonts w:hint="eastAsia"/>
        </w:rPr>
        <w:br/>
      </w:r>
      <w:r>
        <w:rPr>
          <w:rFonts w:hint="eastAsia"/>
        </w:rPr>
        <w:t>　　未来，脱硝技术的发展将更加注重效率提高和成本控制。随着新材料和催化剂技术的进步，脱硝技术将实现更高的转化效率和更长的使用寿命。同时，为了满足更加严格的排放标准，脱硝技术将更加注重多污染物协同治理，例如同时减少SOx和颗粒物的排放。此外，随着碳减排的压力加大，脱硝技术将与碳捕获和存储(CCS)等其他减排技术相结合，形成更加综合的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2efb7e584536" w:history="1">
        <w:r>
          <w:rPr>
            <w:rStyle w:val="Hyperlink"/>
          </w:rPr>
          <w:t>2025-2031年中国脱硝行业现状调研分析与发展趋势预测报告</w:t>
        </w:r>
      </w:hyperlink>
      <w:r>
        <w:rPr>
          <w:rFonts w:hint="eastAsia"/>
        </w:rPr>
        <w:t>》依托权威机构及相关协会的数据资料，全面解析了脱硝行业现状、市场需求及市场规模，系统梳理了脱硝产业链结构、价格趋势及各细分市场动态。报告对脱硝市场前景与发展趋势进行了科学预测，重点分析了品牌竞争格局、市场集中度及主要企业的经营表现。同时，通过SWOT分析揭示了脱硝行业面临的机遇与风险，为脱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 排放及控制方法</w:t>
      </w:r>
      <w:r>
        <w:rPr>
          <w:rFonts w:hint="eastAsia"/>
        </w:rPr>
        <w:br/>
      </w:r>
      <w:r>
        <w:rPr>
          <w:rFonts w:hint="eastAsia"/>
        </w:rPr>
        <w:t>　　第一节 NOx 排放量</w:t>
      </w:r>
      <w:r>
        <w:rPr>
          <w:rFonts w:hint="eastAsia"/>
        </w:rPr>
        <w:br/>
      </w:r>
      <w:r>
        <w:rPr>
          <w:rFonts w:hint="eastAsia"/>
        </w:rPr>
        <w:t>　　第二节 NOx排放来源</w:t>
      </w:r>
      <w:r>
        <w:rPr>
          <w:rFonts w:hint="eastAsia"/>
        </w:rPr>
        <w:br/>
      </w:r>
      <w:r>
        <w:rPr>
          <w:rFonts w:hint="eastAsia"/>
        </w:rPr>
        <w:t>　　第三节 火电NOx控制方法</w:t>
      </w:r>
      <w:r>
        <w:rPr>
          <w:rFonts w:hint="eastAsia"/>
        </w:rPr>
        <w:br/>
      </w:r>
      <w:r>
        <w:rPr>
          <w:rFonts w:hint="eastAsia"/>
        </w:rPr>
        <w:t>　　第四节 SCR脱硝工艺流程和工作原理</w:t>
      </w:r>
      <w:r>
        <w:rPr>
          <w:rFonts w:hint="eastAsia"/>
        </w:rPr>
        <w:br/>
      </w:r>
      <w:r>
        <w:rPr>
          <w:rFonts w:hint="eastAsia"/>
        </w:rPr>
        <w:t>　　　　一、SCR脱硝工艺流程</w:t>
      </w:r>
      <w:r>
        <w:rPr>
          <w:rFonts w:hint="eastAsia"/>
        </w:rPr>
        <w:br/>
      </w:r>
      <w:r>
        <w:rPr>
          <w:rFonts w:hint="eastAsia"/>
        </w:rPr>
        <w:t>　　　　二、SCR脱硝工作原理</w:t>
      </w:r>
      <w:r>
        <w:rPr>
          <w:rFonts w:hint="eastAsia"/>
        </w:rPr>
        <w:br/>
      </w:r>
      <w:r>
        <w:rPr>
          <w:rFonts w:hint="eastAsia"/>
        </w:rPr>
        <w:t>　　　　三、SCR脱硝催化剂</w:t>
      </w:r>
      <w:r>
        <w:rPr>
          <w:rFonts w:hint="eastAsia"/>
        </w:rPr>
        <w:br/>
      </w:r>
      <w:r>
        <w:rPr>
          <w:rFonts w:hint="eastAsia"/>
        </w:rPr>
        <w:t>　　第五节 水泥行业脱硝情况分析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2025年中国NOx控制产业发展环境分析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2025年中国NOx控制政策环境分析</w:t>
      </w:r>
      <w:r>
        <w:rPr>
          <w:rFonts w:hint="eastAsia"/>
        </w:rPr>
        <w:br/>
      </w:r>
      <w:r>
        <w:rPr>
          <w:rFonts w:hint="eastAsia"/>
        </w:rPr>
        <w:t>　　第三节 2025年中国NOx控制产业环境分析</w:t>
      </w:r>
      <w:r>
        <w:rPr>
          <w:rFonts w:hint="eastAsia"/>
        </w:rPr>
        <w:br/>
      </w:r>
      <w:r>
        <w:rPr>
          <w:rFonts w:hint="eastAsia"/>
        </w:rPr>
        <w:t>　　　　一、中美欧火电厂NOX排放标准与控制措施比较</w:t>
      </w:r>
      <w:r>
        <w:rPr>
          <w:rFonts w:hint="eastAsia"/>
        </w:rPr>
        <w:br/>
      </w:r>
      <w:r>
        <w:rPr>
          <w:rFonts w:hint="eastAsia"/>
        </w:rPr>
        <w:t>　　　　二、我国火电厂排放氮氧化物控制新进展</w:t>
      </w:r>
      <w:r>
        <w:rPr>
          <w:rFonts w:hint="eastAsia"/>
        </w:rPr>
        <w:br/>
      </w:r>
      <w:r>
        <w:rPr>
          <w:rFonts w:hint="eastAsia"/>
        </w:rPr>
        <w:t>　　第四节 2025年中国NOx控制产业社会环境分析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2025年中国大气污染与防治运行总况分析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一、大气污染的危害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三、大气污染的防治</w:t>
      </w:r>
      <w:r>
        <w:rPr>
          <w:rFonts w:hint="eastAsia"/>
        </w:rPr>
        <w:br/>
      </w:r>
      <w:r>
        <w:rPr>
          <w:rFonts w:hint="eastAsia"/>
        </w:rPr>
        <w:t>　　第二节 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三、“十四五”我国大气环境及污染防治成果</w:t>
      </w:r>
      <w:r>
        <w:rPr>
          <w:rFonts w:hint="eastAsia"/>
        </w:rPr>
        <w:br/>
      </w:r>
      <w:r>
        <w:rPr>
          <w:rFonts w:hint="eastAsia"/>
        </w:rPr>
        <w:t>　　第三节 2025年中国大气污染治理技术研究概况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一、环境意识薄弱对可持续投资前景认识不足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2025年中国工业锅炉产业与节能分析</w:t>
      </w:r>
      <w:r>
        <w:rPr>
          <w:rFonts w:hint="eastAsia"/>
        </w:rPr>
        <w:br/>
      </w:r>
      <w:r>
        <w:rPr>
          <w:rFonts w:hint="eastAsia"/>
        </w:rPr>
        <w:t>　　第一节 2025年中国工业锅炉产业运行动态分析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一、燃煤工业锅炉节能改造项目</w:t>
      </w:r>
      <w:r>
        <w:rPr>
          <w:rFonts w:hint="eastAsia"/>
        </w:rPr>
        <w:br/>
      </w:r>
      <w:r>
        <w:rPr>
          <w:rFonts w:hint="eastAsia"/>
        </w:rPr>
        <w:t>　　　　二、工业锅炉行业需用技改治理产能过剩</w:t>
      </w:r>
      <w:r>
        <w:rPr>
          <w:rFonts w:hint="eastAsia"/>
        </w:rPr>
        <w:br/>
      </w:r>
      <w:r>
        <w:rPr>
          <w:rFonts w:hint="eastAsia"/>
        </w:rPr>
        <w:t>　　　　三、工业锅炉节能工程成效显着</w:t>
      </w:r>
      <w:r>
        <w:rPr>
          <w:rFonts w:hint="eastAsia"/>
        </w:rPr>
        <w:br/>
      </w:r>
      <w:r>
        <w:rPr>
          <w:rFonts w:hint="eastAsia"/>
        </w:rPr>
        <w:t>　　第二节 2025年中国工业锅炉烟气高效控制技术</w:t>
      </w:r>
      <w:r>
        <w:rPr>
          <w:rFonts w:hint="eastAsia"/>
        </w:rPr>
        <w:br/>
      </w:r>
      <w:r>
        <w:rPr>
          <w:rFonts w:hint="eastAsia"/>
        </w:rPr>
        <w:t>　　第三节 2025年中国工业锅炉节能措施分析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二、热水供暖及区域锅炉房集中供热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第四节 2025年中国工业锅炉行业市场调研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一、2020-2025年中国工业锅炉产量分析</w:t>
      </w:r>
      <w:r>
        <w:rPr>
          <w:rFonts w:hint="eastAsia"/>
        </w:rPr>
        <w:br/>
      </w:r>
      <w:r>
        <w:rPr>
          <w:rFonts w:hint="eastAsia"/>
        </w:rPr>
        <w:t>　　　　二、影响中国工业锅炉市场的需求因素分析</w:t>
      </w:r>
      <w:r>
        <w:rPr>
          <w:rFonts w:hint="eastAsia"/>
        </w:rPr>
        <w:br/>
      </w:r>
      <w:r>
        <w:rPr>
          <w:rFonts w:hint="eastAsia"/>
        </w:rPr>
        <w:t>　　　　三、工业锅炉产能及市场容量、运行效率分析</w:t>
      </w:r>
      <w:r>
        <w:rPr>
          <w:rFonts w:hint="eastAsia"/>
        </w:rPr>
        <w:br/>
      </w:r>
      <w:r>
        <w:rPr>
          <w:rFonts w:hint="eastAsia"/>
        </w:rPr>
        <w:t>　　第五节 2025年中国工业锅炉业问题对策分析</w:t>
      </w:r>
      <w:r>
        <w:rPr>
          <w:rFonts w:hint="eastAsia"/>
        </w:rPr>
        <w:br/>
      </w:r>
      <w:r>
        <w:rPr>
          <w:rFonts w:hint="eastAsia"/>
        </w:rPr>
        <w:t>　　　　一、工业锅炉节能减排问题浅析</w:t>
      </w:r>
      <w:r>
        <w:rPr>
          <w:rFonts w:hint="eastAsia"/>
        </w:rPr>
        <w:br/>
      </w:r>
      <w:r>
        <w:rPr>
          <w:rFonts w:hint="eastAsia"/>
        </w:rPr>
        <w:t>　　　　二、工业锅炉行业潜能发掘途径分析</w:t>
      </w:r>
      <w:r>
        <w:rPr>
          <w:rFonts w:hint="eastAsia"/>
        </w:rPr>
        <w:br/>
      </w:r>
      <w:r>
        <w:rPr>
          <w:rFonts w:hint="eastAsia"/>
        </w:rPr>
        <w:t>　　　　三、工业锅炉行业发展对策探析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2025年中国NOx控制产业运行态势分析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四、我国大气环境及污染防治状况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五、我国“两控区”酸雨和二氧化硫污染防治取得突破成效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第二节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一、环境意识薄弱对可持续投资前景认识不足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2025年中国脱硝技术研究</w:t>
      </w:r>
      <w:r>
        <w:rPr>
          <w:rFonts w:hint="eastAsia"/>
        </w:rPr>
        <w:br/>
      </w:r>
      <w:r>
        <w:rPr>
          <w:rFonts w:hint="eastAsia"/>
        </w:rPr>
        <w:t>　　第一节 燃烧前脱硝——加氢脱硝、洗选</w:t>
      </w:r>
      <w:r>
        <w:rPr>
          <w:rFonts w:hint="eastAsia"/>
        </w:rPr>
        <w:br/>
      </w:r>
      <w:r>
        <w:rPr>
          <w:rFonts w:hint="eastAsia"/>
        </w:rPr>
        <w:t>　　第二节 燃烧中脱硝</w:t>
      </w:r>
      <w:r>
        <w:rPr>
          <w:rFonts w:hint="eastAsia"/>
        </w:rPr>
        <w:br/>
      </w:r>
      <w:r>
        <w:rPr>
          <w:rFonts w:hint="eastAsia"/>
        </w:rPr>
        <w:t>　　　　一、低温燃烧</w:t>
      </w:r>
      <w:r>
        <w:rPr>
          <w:rFonts w:hint="eastAsia"/>
        </w:rPr>
        <w:br/>
      </w:r>
      <w:r>
        <w:rPr>
          <w:rFonts w:hint="eastAsia"/>
        </w:rPr>
        <w:t>　　　　二、低氧燃烧</w:t>
      </w:r>
      <w:r>
        <w:rPr>
          <w:rFonts w:hint="eastAsia"/>
        </w:rPr>
        <w:br/>
      </w:r>
      <w:r>
        <w:rPr>
          <w:rFonts w:hint="eastAsia"/>
        </w:rPr>
        <w:t>　　　　三、FBC燃烧技术</w:t>
      </w:r>
      <w:r>
        <w:rPr>
          <w:rFonts w:hint="eastAsia"/>
        </w:rPr>
        <w:br/>
      </w:r>
      <w:r>
        <w:rPr>
          <w:rFonts w:hint="eastAsia"/>
        </w:rPr>
        <w:t>　　　　四、采用低NOx燃烧器</w:t>
      </w:r>
      <w:r>
        <w:rPr>
          <w:rFonts w:hint="eastAsia"/>
        </w:rPr>
        <w:br/>
      </w:r>
      <w:r>
        <w:rPr>
          <w:rFonts w:hint="eastAsia"/>
        </w:rPr>
        <w:t>　　　　五、煤粉浓淡分离</w:t>
      </w:r>
      <w:r>
        <w:rPr>
          <w:rFonts w:hint="eastAsia"/>
        </w:rPr>
        <w:br/>
      </w:r>
      <w:r>
        <w:rPr>
          <w:rFonts w:hint="eastAsia"/>
        </w:rPr>
        <w:t>　　　　六、烟气再循环技术</w:t>
      </w:r>
      <w:r>
        <w:rPr>
          <w:rFonts w:hint="eastAsia"/>
        </w:rPr>
        <w:br/>
      </w:r>
      <w:r>
        <w:rPr>
          <w:rFonts w:hint="eastAsia"/>
        </w:rPr>
        <w:t>　　第三节 燃烧后脱硝：</w:t>
      </w:r>
      <w:r>
        <w:rPr>
          <w:rFonts w:hint="eastAsia"/>
        </w:rPr>
        <w:br/>
      </w:r>
      <w:r>
        <w:rPr>
          <w:rFonts w:hint="eastAsia"/>
        </w:rPr>
        <w:t>　　　　一、SNCR（选择性非催化还原）技术</w:t>
      </w:r>
      <w:r>
        <w:rPr>
          <w:rFonts w:hint="eastAsia"/>
        </w:rPr>
        <w:br/>
      </w:r>
      <w:r>
        <w:rPr>
          <w:rFonts w:hint="eastAsia"/>
        </w:rPr>
        <w:t>　　　　二、SCR（选择性催化还原）技术</w:t>
      </w:r>
      <w:r>
        <w:rPr>
          <w:rFonts w:hint="eastAsia"/>
        </w:rPr>
        <w:br/>
      </w:r>
      <w:r>
        <w:rPr>
          <w:rFonts w:hint="eastAsia"/>
        </w:rPr>
        <w:t>　　　　三、活性炭吸附：配合使用</w:t>
      </w:r>
      <w:r>
        <w:rPr>
          <w:rFonts w:hint="eastAsia"/>
        </w:rPr>
        <w:br/>
      </w:r>
      <w:r>
        <w:rPr>
          <w:rFonts w:hint="eastAsia"/>
        </w:rPr>
        <w:t>　　　　四、电子束脱硝：新技术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2025年中国火电脱硝和火电SCR 脱硝催化剂市场容量</w:t>
      </w:r>
      <w:r>
        <w:rPr>
          <w:rFonts w:hint="eastAsia"/>
        </w:rPr>
        <w:br/>
      </w:r>
      <w:r>
        <w:rPr>
          <w:rFonts w:hint="eastAsia"/>
        </w:rPr>
        <w:t>　　第一节 2025年中国为电脱硝运行概况</w:t>
      </w:r>
      <w:r>
        <w:rPr>
          <w:rFonts w:hint="eastAsia"/>
        </w:rPr>
        <w:br/>
      </w:r>
      <w:r>
        <w:rPr>
          <w:rFonts w:hint="eastAsia"/>
        </w:rPr>
        <w:t>　　　　一、火电厂烟气脱硫脱硝设备优化与材料选择</w:t>
      </w:r>
      <w:r>
        <w:rPr>
          <w:rFonts w:hint="eastAsia"/>
        </w:rPr>
        <w:br/>
      </w:r>
      <w:r>
        <w:rPr>
          <w:rFonts w:hint="eastAsia"/>
        </w:rPr>
        <w:t>　　　　二、脱硝市场前景远超脱硫百亿规模</w:t>
      </w:r>
      <w:r>
        <w:rPr>
          <w:rFonts w:hint="eastAsia"/>
        </w:rPr>
        <w:br/>
      </w:r>
      <w:r>
        <w:rPr>
          <w:rFonts w:hint="eastAsia"/>
        </w:rPr>
        <w:t>　　第二节 2025年中国火电脱硝市场容量分析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一、火电脱硝市场容量分析条件假设</w:t>
      </w:r>
      <w:r>
        <w:rPr>
          <w:rFonts w:hint="eastAsia"/>
        </w:rPr>
        <w:br/>
      </w:r>
      <w:r>
        <w:rPr>
          <w:rFonts w:hint="eastAsia"/>
        </w:rPr>
        <w:t>　　　　二、火电机组脱硝市场容量分析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火电脱硝和火电SCR脱硝催化剂供给分析</w:t>
      </w:r>
      <w:r>
        <w:rPr>
          <w:rFonts w:hint="eastAsia"/>
        </w:rPr>
        <w:br/>
      </w:r>
      <w:r>
        <w:rPr>
          <w:rFonts w:hint="eastAsia"/>
        </w:rPr>
        <w:t>　　第一节 火电脱硝供给分析</w:t>
      </w:r>
      <w:r>
        <w:rPr>
          <w:rFonts w:hint="eastAsia"/>
        </w:rPr>
        <w:br/>
      </w:r>
      <w:r>
        <w:rPr>
          <w:rFonts w:hint="eastAsia"/>
        </w:rPr>
        <w:t>　　　　一、技术来源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第二节 火电SCR脱硝催化剂供给分析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三、主要领域应用情况分析</w:t>
      </w:r>
      <w:r>
        <w:rPr>
          <w:rFonts w:hint="eastAsia"/>
        </w:rPr>
        <w:br/>
      </w:r>
      <w:r>
        <w:rPr>
          <w:rFonts w:hint="eastAsia"/>
        </w:rPr>
        <w:t>　　　　四、影响SCR脱硝催化剂行业需求的主要因素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　　五、2020-2025年中国SCR脱硝催化剂主要产品进出口数据监测</w:t>
      </w:r>
      <w:r>
        <w:rPr>
          <w:rFonts w:hint="eastAsia"/>
        </w:rPr>
        <w:br/>
      </w:r>
      <w:r>
        <w:rPr>
          <w:rFonts w:hint="eastAsia"/>
        </w:rPr>
        <w:t>　　　　六、SCR脱硝催化剂市场集中度分析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2025年中国火电脱硝重点企业调研分析</w:t>
      </w:r>
      <w:r>
        <w:rPr>
          <w:rFonts w:hint="eastAsia"/>
        </w:rPr>
        <w:br/>
      </w:r>
      <w:r>
        <w:rPr>
          <w:rFonts w:hint="eastAsia"/>
        </w:rPr>
        <w:t>　　第一节 龙净环保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二、龙源环保拨动脱硝催化剂国产化首根琴弦</w:t>
      </w:r>
      <w:r>
        <w:rPr>
          <w:rFonts w:hint="eastAsia"/>
        </w:rPr>
        <w:br/>
      </w:r>
      <w:r>
        <w:rPr>
          <w:rFonts w:hint="eastAsia"/>
        </w:rPr>
        <w:t>　　　　三、龙源技术：乘节能东风拓持续成长空间</w:t>
      </w:r>
      <w:r>
        <w:rPr>
          <w:rFonts w:hint="eastAsia"/>
        </w:rPr>
        <w:br/>
      </w:r>
      <w:r>
        <w:rPr>
          <w:rFonts w:hint="eastAsia"/>
        </w:rPr>
        <w:t>　　第三节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九龙电力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七、九龙电力：脱硝业务成为新增长点</w:t>
      </w:r>
      <w:r>
        <w:rPr>
          <w:rFonts w:hint="eastAsia"/>
        </w:rPr>
        <w:br/>
      </w:r>
      <w:r>
        <w:rPr>
          <w:rFonts w:hint="eastAsia"/>
        </w:rPr>
        <w:t>　　第六节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2025年中国脱硝设备分析</w:t>
      </w:r>
      <w:r>
        <w:rPr>
          <w:rFonts w:hint="eastAsia"/>
        </w:rPr>
        <w:br/>
      </w:r>
      <w:r>
        <w:rPr>
          <w:rFonts w:hint="eastAsia"/>
        </w:rPr>
        <w:t>　　第一节 2025年中国脱硝设备发展概况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二、我国脱硝设备实现突破发展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三、我国火电机组脱硝环保设备即将实现国产化</w:t>
      </w:r>
      <w:r>
        <w:rPr>
          <w:rFonts w:hint="eastAsia"/>
        </w:rPr>
        <w:br/>
      </w:r>
      <w:r>
        <w:rPr>
          <w:rFonts w:hint="eastAsia"/>
        </w:rPr>
        <w:t>　　第二节 除尘器市场调研</w:t>
      </w:r>
      <w:r>
        <w:rPr>
          <w:rFonts w:hint="eastAsia"/>
        </w:rPr>
        <w:br/>
      </w:r>
      <w:r>
        <w:rPr>
          <w:rFonts w:hint="eastAsia"/>
        </w:rPr>
        <w:t>　　　　一、“十四五”我国除尘器产业进入快速发展期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三、我国袋式除尘市场趋势预测广阔</w:t>
      </w:r>
      <w:r>
        <w:rPr>
          <w:rFonts w:hint="eastAsia"/>
        </w:rPr>
        <w:br/>
      </w:r>
      <w:r>
        <w:rPr>
          <w:rFonts w:hint="eastAsia"/>
        </w:rPr>
        <w:t>　　第三节 2020-2025年中国脱硝设备相关产量数据分析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三、2025年大气污染防治设备产量集中度分析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2025-2031年中国脱硝产业趋势分析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2025-2031年中国环保产业趋势预测探讨</w:t>
      </w:r>
      <w:r>
        <w:rPr>
          <w:rFonts w:hint="eastAsia"/>
        </w:rPr>
        <w:br/>
      </w:r>
      <w:r>
        <w:rPr>
          <w:rFonts w:hint="eastAsia"/>
        </w:rPr>
        <w:t>　　　　一、我国将筹集1万亿发展环保产业</w:t>
      </w:r>
      <w:r>
        <w:rPr>
          <w:rFonts w:hint="eastAsia"/>
        </w:rPr>
        <w:br/>
      </w:r>
      <w:r>
        <w:rPr>
          <w:rFonts w:hint="eastAsia"/>
        </w:rPr>
        <w:t>　　　　二、环保行业前景调研看好</w:t>
      </w:r>
      <w:r>
        <w:rPr>
          <w:rFonts w:hint="eastAsia"/>
        </w:rPr>
        <w:br/>
      </w:r>
      <w:r>
        <w:rPr>
          <w:rFonts w:hint="eastAsia"/>
        </w:rPr>
        <w:t>　　　　三、中国环保产业迎来历史性发展机遇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第二节 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2025-2031年中国脱硝产业趋势分析</w:t>
      </w:r>
      <w:r>
        <w:rPr>
          <w:rFonts w:hint="eastAsia"/>
        </w:rPr>
        <w:br/>
      </w:r>
      <w:r>
        <w:rPr>
          <w:rFonts w:hint="eastAsia"/>
        </w:rPr>
        <w:t>　　　　一、脱硝技术创新及其装置的产业化趋势分析</w:t>
      </w:r>
      <w:r>
        <w:rPr>
          <w:rFonts w:hint="eastAsia"/>
        </w:rPr>
        <w:br/>
      </w:r>
      <w:r>
        <w:rPr>
          <w:rFonts w:hint="eastAsia"/>
        </w:rPr>
        <w:t>　　　　二、脱硝设备市场趋势分析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中.智.林.：2025-2031年中国脱硝产业投资潜力研究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二、投资与在建项目分析</w:t>
      </w:r>
      <w:r>
        <w:rPr>
          <w:rFonts w:hint="eastAsia"/>
        </w:rPr>
        <w:br/>
      </w:r>
      <w:r>
        <w:rPr>
          <w:rFonts w:hint="eastAsia"/>
        </w:rPr>
        <w:t>　　　　三、投资机会与风险分析</w:t>
      </w:r>
      <w:r>
        <w:rPr>
          <w:rFonts w:hint="eastAsia"/>
        </w:rPr>
        <w:br/>
      </w:r>
      <w:r>
        <w:rPr>
          <w:rFonts w:hint="eastAsia"/>
        </w:rPr>
        <w:t>　　图表 龙净环保主要经济指标走势图</w:t>
      </w:r>
      <w:r>
        <w:rPr>
          <w:rFonts w:hint="eastAsia"/>
        </w:rPr>
        <w:br/>
      </w:r>
      <w:r>
        <w:rPr>
          <w:rFonts w:hint="eastAsia"/>
        </w:rPr>
        <w:t>　　图表 龙净环保经营收入走势图</w:t>
      </w:r>
      <w:r>
        <w:rPr>
          <w:rFonts w:hint="eastAsia"/>
        </w:rPr>
        <w:br/>
      </w:r>
      <w:r>
        <w:rPr>
          <w:rFonts w:hint="eastAsia"/>
        </w:rPr>
        <w:t>　　图表 龙净环保盈利指标走势图</w:t>
      </w:r>
      <w:r>
        <w:rPr>
          <w:rFonts w:hint="eastAsia"/>
        </w:rPr>
        <w:br/>
      </w:r>
      <w:r>
        <w:rPr>
          <w:rFonts w:hint="eastAsia"/>
        </w:rPr>
        <w:t>　　图表 龙净环保负债情况图</w:t>
      </w:r>
      <w:r>
        <w:rPr>
          <w:rFonts w:hint="eastAsia"/>
        </w:rPr>
        <w:br/>
      </w:r>
      <w:r>
        <w:rPr>
          <w:rFonts w:hint="eastAsia"/>
        </w:rPr>
        <w:t>　　图表 龙净环保负债指标走势图</w:t>
      </w:r>
      <w:r>
        <w:rPr>
          <w:rFonts w:hint="eastAsia"/>
        </w:rPr>
        <w:br/>
      </w:r>
      <w:r>
        <w:rPr>
          <w:rFonts w:hint="eastAsia"/>
        </w:rPr>
        <w:t>　　图表 龙净环保运营能力指标走势图</w:t>
      </w:r>
      <w:r>
        <w:rPr>
          <w:rFonts w:hint="eastAsia"/>
        </w:rPr>
        <w:br/>
      </w:r>
      <w:r>
        <w:rPr>
          <w:rFonts w:hint="eastAsia"/>
        </w:rPr>
        <w:t>　　图表 龙净环保成长能力指标走势图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中环股份主要经济指标走势图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中环股份经营收入走势图</w:t>
      </w:r>
      <w:r>
        <w:rPr>
          <w:rFonts w:hint="eastAsia"/>
        </w:rPr>
        <w:br/>
      </w:r>
      <w:r>
        <w:rPr>
          <w:rFonts w:hint="eastAsia"/>
        </w:rPr>
        <w:t>　　图表 中环股份盈利指标走势图</w:t>
      </w:r>
      <w:r>
        <w:rPr>
          <w:rFonts w:hint="eastAsia"/>
        </w:rPr>
        <w:br/>
      </w:r>
      <w:r>
        <w:rPr>
          <w:rFonts w:hint="eastAsia"/>
        </w:rPr>
        <w:t>　　图表 中环股份负债情况图</w:t>
      </w:r>
      <w:r>
        <w:rPr>
          <w:rFonts w:hint="eastAsia"/>
        </w:rPr>
        <w:br/>
      </w:r>
      <w:r>
        <w:rPr>
          <w:rFonts w:hint="eastAsia"/>
        </w:rPr>
        <w:t>　　图表 中环股份负债指标走势图</w:t>
      </w:r>
      <w:r>
        <w:rPr>
          <w:rFonts w:hint="eastAsia"/>
        </w:rPr>
        <w:br/>
      </w:r>
      <w:r>
        <w:rPr>
          <w:rFonts w:hint="eastAsia"/>
        </w:rPr>
        <w:t>　　图表 中环股份运营能力指标走势图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中环股份成长能力指标走势图</w:t>
      </w:r>
      <w:r>
        <w:rPr>
          <w:rFonts w:hint="eastAsia"/>
        </w:rPr>
        <w:br/>
      </w:r>
      <w:r>
        <w:rPr>
          <w:rFonts w:hint="eastAsia"/>
        </w:rPr>
        <w:t>　　图表 九龙电力主要经济指标走势图</w:t>
      </w:r>
      <w:r>
        <w:rPr>
          <w:rFonts w:hint="eastAsia"/>
        </w:rPr>
        <w:br/>
      </w:r>
      <w:r>
        <w:rPr>
          <w:rFonts w:hint="eastAsia"/>
        </w:rPr>
        <w:t>　　图表 九龙电力经营收入走势图</w:t>
      </w:r>
      <w:r>
        <w:rPr>
          <w:rFonts w:hint="eastAsia"/>
        </w:rPr>
        <w:br/>
      </w:r>
      <w:r>
        <w:rPr>
          <w:rFonts w:hint="eastAsia"/>
        </w:rPr>
        <w:t>　　图表 九龙电力盈利指标走势图</w:t>
      </w:r>
      <w:r>
        <w:rPr>
          <w:rFonts w:hint="eastAsia"/>
        </w:rPr>
        <w:br/>
      </w:r>
      <w:r>
        <w:rPr>
          <w:rFonts w:hint="eastAsia"/>
        </w:rPr>
        <w:t>　　图表 九龙电力负债情况图</w:t>
      </w:r>
      <w:r>
        <w:rPr>
          <w:rFonts w:hint="eastAsia"/>
        </w:rPr>
        <w:br/>
      </w:r>
      <w:r>
        <w:rPr>
          <w:rFonts w:hint="eastAsia"/>
        </w:rPr>
        <w:t>　　图表 九龙电力负债指标走势图</w:t>
      </w:r>
      <w:r>
        <w:rPr>
          <w:rFonts w:hint="eastAsia"/>
        </w:rPr>
        <w:br/>
      </w:r>
      <w:r>
        <w:rPr>
          <w:rFonts w:hint="eastAsia"/>
        </w:rPr>
        <w:t>　　图表 九龙电力运营能力指标走势图</w:t>
      </w:r>
      <w:r>
        <w:rPr>
          <w:rFonts w:hint="eastAsia"/>
        </w:rPr>
        <w:br/>
      </w:r>
      <w:r>
        <w:rPr>
          <w:rFonts w:hint="eastAsia"/>
        </w:rPr>
        <w:t>　　图表 九龙电力成长能力指标走势图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2efb7e584536" w:history="1">
        <w:r>
          <w:rPr>
            <w:rStyle w:val="Hyperlink"/>
          </w:rPr>
          <w:t>2025-2031年中国脱硝行业现状调研分析与发展趋势预测报告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2efb7e584536" w:history="1">
        <w:r>
          <w:rPr>
            <w:rStyle w:val="Hyperlink"/>
          </w:rPr>
          <w:t>https://www.20087.com/7/92/TuoXiaoDeFaZhanQianJing.html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5fb4a3f342d5" w:history="1">
      <w:r>
        <w:rPr>
          <w:rStyle w:val="Hyperlink"/>
        </w:rPr>
        <w:t>2025-2031年中国脱硝行业现状调研分析与发展趋势预测报告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uoXiaoDeFaZhanQianJing.html" TargetMode="External" Id="Ra2872efb7e58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uoXiaoDeFaZhanQianJing.html" TargetMode="External" Id="R713c5fb4a3f3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2025-01-25T02:29:00Z</dcterms:created>
  <dcterms:modified xsi:type="dcterms:W3CDTF">2025-01-25T03:29:00Z</dcterms:modified>
  <dc:subject>2025-2031年中国脱硝行业现状调研分析与发展趋势预测报告</dc:subject>
  <dc:title>2025-2031年中国脱硝行业现状调研分析与发展趋势预测报告</dc:title>
  <cp:keywords>2025-2031年中国脱硝行业现状调研分析与发展趋势预测报告</cp:keywords>
  <dc:description>2025-2031年中国脱硝行业现状调研分析与发展趋势预测报告</dc:description>
</cp:coreProperties>
</file>