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e1403197a476d" w:history="1">
              <w:r>
                <w:rPr>
                  <w:rStyle w:val="Hyperlink"/>
                </w:rPr>
                <w:t>2025-2031年中国量子通讯行业调研与前景趋势预测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e1403197a476d" w:history="1">
              <w:r>
                <w:rPr>
                  <w:rStyle w:val="Hyperlink"/>
                </w:rPr>
                <w:t>2025-2031年中国量子通讯行业调研与前景趋势预测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e1403197a476d" w:history="1">
                <w:r>
                  <w:rPr>
                    <w:rStyle w:val="Hyperlink"/>
                  </w:rPr>
                  <w:t>https://www.20087.com/7/12/LiangZiTongXunFaZhanXianZhuangQianJing.html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通讯是一种基于量子力学原理进行信息传输的技术，广泛应用于信息安全和军事通信等领域。其主要功能是通过量子态的纠缠和隐形传态特性，提供高度安全的信息传输方式。由于其在信息安全中的关键作用，量子通讯在全球科技领域受到了广泛关注。近年来，随着量子信息技术的进步和实验验证的成功，量子通讯的技术成熟度不断提升，特别是在量子密钥分发（QKD）和量子网络构建方面取得了长足进步。此外，科研机构也在不断提升系统的稳定性和实用性。</w:t>
      </w:r>
      <w:r>
        <w:rPr>
          <w:rFonts w:hint="eastAsia"/>
        </w:rPr>
        <w:br/>
      </w:r>
      <w:r>
        <w:rPr>
          <w:rFonts w:hint="eastAsia"/>
        </w:rPr>
        <w:t>　　未来，量子通讯的发展将集中在网络化和实用化上。一方面，通过构建全球性的量子通信网络，实现跨国界的量子信息传输，提升整体通信的安全性和可靠性；另一方面，推动量子通讯技术的实际应用，如开发适用于商业和民用领域的量子加密设备，提升产品的附加值和技术含量。此外，随着全球对信息安全的关注增加，推动国际间的合作与协调，确保量子通讯的标准统一和互认，将成为行业发展的重要方向。未来，结合区块链技术，确保数据的安全性和不可篡改性，也将成为量子通讯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e1403197a476d" w:history="1">
        <w:r>
          <w:rPr>
            <w:rStyle w:val="Hyperlink"/>
          </w:rPr>
          <w:t>2025-2031年中国量子通讯行业调研与前景趋势预测</w:t>
        </w:r>
      </w:hyperlink>
      <w:r>
        <w:rPr>
          <w:rFonts w:hint="eastAsia"/>
        </w:rPr>
        <w:t>》基于对中国量子通讯市场多年的研究和深入分析，由量子通讯行业资深研究团队依托权威数据和长期市场监测数据库，对量子通讯行业市场规模、供需状况、竞争格局进行了全面评估。本报告旨在为投资者提供对量子通讯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量子通讯产业概述</w:t>
      </w:r>
      <w:r>
        <w:rPr>
          <w:rFonts w:hint="eastAsia"/>
        </w:rPr>
        <w:br/>
      </w:r>
      <w:r>
        <w:rPr>
          <w:rFonts w:hint="eastAsia"/>
        </w:rPr>
        <w:t>　　第一节 量子通讯定义与分类</w:t>
      </w:r>
      <w:r>
        <w:rPr>
          <w:rFonts w:hint="eastAsia"/>
        </w:rPr>
        <w:br/>
      </w:r>
      <w:r>
        <w:rPr>
          <w:rFonts w:hint="eastAsia"/>
        </w:rPr>
        <w:t>　　第二节 量子通讯产业链结构及关键环节剖析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量子通讯商业模式与盈利模式解析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量子通讯经济指标与行业评估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全球量子通讯市场发展综述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2019-2024年全球量子通讯市场规模及增长趋势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主要国家与地区量子通讯市场对比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2025-2031年全球量子通讯行业发展趋势与前景预测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国际量子通讯市场发展趋势及对我国启示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二、对我国量子通讯市场的借鉴意义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中国量子通讯行业市场规模分析与预测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量子通讯市场的总体规模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一、2019-2024年量子通讯市场规模变化及趋势分析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二、2025年量子通讯行业市场规模特点</w:t>
      </w:r>
      <w:r>
        <w:rPr>
          <w:rFonts w:hint="eastAsia"/>
        </w:rPr>
        <w:br/>
      </w:r>
      <w:r>
        <w:rPr>
          <w:rFonts w:hint="eastAsia"/>
        </w:rPr>
        <w:t>　　第二节 量子通讯市场规模的构成</w:t>
      </w:r>
      <w:r>
        <w:rPr>
          <w:rFonts w:hint="eastAsia"/>
        </w:rPr>
        <w:br/>
      </w:r>
      <w:r>
        <w:rPr>
          <w:rFonts w:hint="eastAsia"/>
        </w:rPr>
        <w:t>　　　　一、量子通讯客户群体特征与偏好分析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二、不同类型量子通讯市场规模分布</w:t>
      </w:r>
      <w:r>
        <w:rPr>
          <w:rFonts w:hint="eastAsia"/>
        </w:rPr>
        <w:br/>
      </w:r>
      <w:r>
        <w:rPr>
          <w:rFonts w:hint="eastAsia"/>
        </w:rPr>
        <w:t>　　　　三、各地区量子通讯市场规模差异与特点</w:t>
      </w:r>
      <w:r>
        <w:rPr>
          <w:rFonts w:hint="eastAsia"/>
        </w:rPr>
        <w:br/>
      </w:r>
      <w:r>
        <w:rPr>
          <w:rFonts w:hint="eastAsia"/>
        </w:rPr>
        <w:t>　　第三节 量子通讯市场规模的预测与展望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一、未来几年量子通讯市场规模增长预测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2019-2024年中国量子通讯行业总体发展与财务状况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2019-2024年量子通讯行业规模情况</w:t>
      </w:r>
      <w:r>
        <w:rPr>
          <w:rFonts w:hint="eastAsia"/>
        </w:rPr>
        <w:br/>
      </w:r>
      <w:r>
        <w:rPr>
          <w:rFonts w:hint="eastAsia"/>
        </w:rPr>
        <w:t>　　　　一、量子通讯行业企业数量规模</w:t>
      </w:r>
      <w:r>
        <w:rPr>
          <w:rFonts w:hint="eastAsia"/>
        </w:rPr>
        <w:br/>
      </w:r>
      <w:r>
        <w:rPr>
          <w:rFonts w:hint="eastAsia"/>
        </w:rPr>
        <w:t>　　　　二、量子通讯行业从业人员规模</w:t>
      </w:r>
      <w:r>
        <w:rPr>
          <w:rFonts w:hint="eastAsia"/>
        </w:rPr>
        <w:br/>
      </w:r>
      <w:r>
        <w:rPr>
          <w:rFonts w:hint="eastAsia"/>
        </w:rPr>
        <w:t>　　　　三、量子通讯行业市场敏感性分析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2019-2024年量子通讯行业财务能力分析</w:t>
      </w:r>
      <w:r>
        <w:rPr>
          <w:rFonts w:hint="eastAsia"/>
        </w:rPr>
        <w:br/>
      </w:r>
      <w:r>
        <w:rPr>
          <w:rFonts w:hint="eastAsia"/>
        </w:rPr>
        <w:t>　　　　一、量子通讯行业盈利能力</w:t>
      </w:r>
      <w:r>
        <w:rPr>
          <w:rFonts w:hint="eastAsia"/>
        </w:rPr>
        <w:br/>
      </w:r>
      <w:r>
        <w:rPr>
          <w:rFonts w:hint="eastAsia"/>
        </w:rPr>
        <w:t>　　　　二、量子通讯行业偿债能力</w:t>
      </w:r>
      <w:r>
        <w:rPr>
          <w:rFonts w:hint="eastAsia"/>
        </w:rPr>
        <w:br/>
      </w:r>
      <w:r>
        <w:rPr>
          <w:rFonts w:hint="eastAsia"/>
        </w:rPr>
        <w:t>　　　　三、量子通讯行业营运能力</w:t>
      </w:r>
      <w:r>
        <w:rPr>
          <w:rFonts w:hint="eastAsia"/>
        </w:rPr>
        <w:br/>
      </w:r>
      <w:r>
        <w:rPr>
          <w:rFonts w:hint="eastAsia"/>
        </w:rPr>
        <w:t>　　　　四、量子通讯行业发展能力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中国量子通讯行业细分市场调研与机会挖掘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量子通讯细分市场（一）市场调研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量子通讯细分市场（二）市场调研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中国量子通讯行业区域市场调研分析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2019-2024年中国量子通讯行业重点区域调研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一、重点地区（一）量子通讯市场规模与特点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二、重点地区（二）量子通讯市场规模及特点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三、重点地区（三）量子通讯市场规模及特点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四、重点地区（四）量子通讯市场规模及特点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不同区域量子通讯市场的对比与启示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二、量子通讯市场拓展策略与建议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中国量子通讯行业的营销渠道与客户分析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量子通讯行业渠道分析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二、各类渠道对量子通讯行业的影响</w:t>
      </w:r>
      <w:r>
        <w:rPr>
          <w:rFonts w:hint="eastAsia"/>
        </w:rPr>
        <w:br/>
      </w:r>
      <w:r>
        <w:rPr>
          <w:rFonts w:hint="eastAsia"/>
        </w:rPr>
        <w:t>　　　　三、主要量子通讯企业渠道策略研究</w:t>
      </w:r>
      <w:r>
        <w:rPr>
          <w:rFonts w:hint="eastAsia"/>
        </w:rPr>
        <w:br/>
      </w:r>
      <w:r>
        <w:rPr>
          <w:rFonts w:hint="eastAsia"/>
        </w:rPr>
        <w:t>　　第二节 量子通讯行业客户分析与定位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中国量子通讯行业竞争格局及策略选择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量子通讯行业总体市场竞争状况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一、量子通讯行业竞争结构分析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二、量子通讯企业竞争格局与集中度评估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三、量子通讯行业SWOT分析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量子通讯行业重点企业调研分析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量子通讯企业发展策略分析</w:t>
      </w:r>
      <w:r>
        <w:rPr>
          <w:rFonts w:hint="eastAsia"/>
        </w:rPr>
        <w:br/>
      </w:r>
      <w:r>
        <w:rPr>
          <w:rFonts w:hint="eastAsia"/>
        </w:rPr>
        <w:t>　　第一节 量子通讯市场与销售策略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量子通讯品牌战略思考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中国量子通讯行业发展环境分析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二、量子通讯行业主管部门、监管体制及相关政策法规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3、量子通讯行业的主要法律、法规和政策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4、2025年量子通讯行业法律法规和政策对行业的影响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二、量子通讯消费者需求分析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一、量子通讯技术的应用与创新</w:t>
      </w:r>
      <w:r>
        <w:rPr>
          <w:rFonts w:hint="eastAsia"/>
        </w:rPr>
        <w:br/>
      </w:r>
      <w:r>
        <w:rPr>
          <w:rFonts w:hint="eastAsia"/>
        </w:rPr>
        <w:t>　　　　二、量子通讯行业发展的技术趋势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2025-2031年量子通讯行业展趋势预测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2025-2031年量子通讯市场发展前景分析</w:t>
      </w:r>
      <w:r>
        <w:rPr>
          <w:rFonts w:hint="eastAsia"/>
        </w:rPr>
        <w:br/>
      </w:r>
      <w:r>
        <w:rPr>
          <w:rFonts w:hint="eastAsia"/>
        </w:rPr>
        <w:t>　　　　一、量子通讯市场发展潜力</w:t>
      </w:r>
      <w:r>
        <w:rPr>
          <w:rFonts w:hint="eastAsia"/>
        </w:rPr>
        <w:br/>
      </w:r>
      <w:r>
        <w:rPr>
          <w:rFonts w:hint="eastAsia"/>
        </w:rPr>
        <w:t>　　　　二、量子通讯市场前景分析</w:t>
      </w:r>
      <w:r>
        <w:rPr>
          <w:rFonts w:hint="eastAsia"/>
        </w:rPr>
        <w:br/>
      </w:r>
      <w:r>
        <w:rPr>
          <w:rFonts w:hint="eastAsia"/>
        </w:rPr>
        <w:t>　　　　三、量子通讯细分行业发展前景分析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2025-2031年量子通讯发展趋势预测</w:t>
      </w:r>
      <w:r>
        <w:rPr>
          <w:rFonts w:hint="eastAsia"/>
        </w:rPr>
        <w:br/>
      </w:r>
      <w:r>
        <w:rPr>
          <w:rFonts w:hint="eastAsia"/>
        </w:rPr>
        <w:t>　　　　一、量子通讯发展趋势预测</w:t>
      </w:r>
      <w:r>
        <w:rPr>
          <w:rFonts w:hint="eastAsia"/>
        </w:rPr>
        <w:br/>
      </w:r>
      <w:r>
        <w:rPr>
          <w:rFonts w:hint="eastAsia"/>
        </w:rPr>
        <w:t>　　　　二、量子通讯市场规模预测</w:t>
      </w:r>
      <w:r>
        <w:rPr>
          <w:rFonts w:hint="eastAsia"/>
        </w:rPr>
        <w:br/>
      </w:r>
      <w:r>
        <w:rPr>
          <w:rFonts w:hint="eastAsia"/>
        </w:rPr>
        <w:t>　　　　三、量子通讯细分市场发展趋势预测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未来量子通讯行业挑战与机遇探讨</w:t>
      </w:r>
      <w:r>
        <w:rPr>
          <w:rFonts w:hint="eastAsia"/>
        </w:rPr>
        <w:br/>
      </w:r>
      <w:r>
        <w:rPr>
          <w:rFonts w:hint="eastAsia"/>
        </w:rPr>
        <w:t>　　　　一、量子通讯行业挑战</w:t>
      </w:r>
      <w:r>
        <w:rPr>
          <w:rFonts w:hint="eastAsia"/>
        </w:rPr>
        <w:br/>
      </w:r>
      <w:r>
        <w:rPr>
          <w:rFonts w:hint="eastAsia"/>
        </w:rPr>
        <w:t>　　　　二、量子通讯行业机遇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量子通讯行业研究结论及建议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对量子通讯行业发展的建议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中智^林^－对量子通讯企业和投资者的建议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量子通讯行业现状</w:t>
      </w:r>
      <w:r>
        <w:rPr>
          <w:rFonts w:hint="eastAsia"/>
        </w:rPr>
        <w:br/>
      </w:r>
      <w:r>
        <w:rPr>
          <w:rFonts w:hint="eastAsia"/>
        </w:rPr>
        <w:t>　　图表 量子通讯行业产业链调研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2019-2024年量子通讯行业市场容量统计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2019-2024年中国量子通讯行业市场规模情况</w:t>
      </w:r>
      <w:r>
        <w:rPr>
          <w:rFonts w:hint="eastAsia"/>
        </w:rPr>
        <w:br/>
      </w:r>
      <w:r>
        <w:rPr>
          <w:rFonts w:hint="eastAsia"/>
        </w:rPr>
        <w:t>　　图表 量子通讯行业动态</w:t>
      </w:r>
      <w:r>
        <w:rPr>
          <w:rFonts w:hint="eastAsia"/>
        </w:rPr>
        <w:br/>
      </w:r>
      <w:r>
        <w:rPr>
          <w:rFonts w:hint="eastAsia"/>
        </w:rPr>
        <w:t>　　图表 2019-2024年中国量子通讯行业销售收入统计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2019-2024年中国量子通讯行业盈利统计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2019-2024年中国量子通讯行业利润总额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2019-2024年中国量子通讯行业企业数量统计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2019-2024年中国量子通讯行业竞争力分析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2019-2024年中国量子通讯行业盈利能力分析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2019-2024年中国量子通讯行业运营能力分析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2019-2024年中国量子通讯行业偿债能力分析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2019-2024年中国量子通讯行业发展能力分析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2019-2024年中国量子通讯行业经营效益分析</w:t>
      </w:r>
      <w:r>
        <w:rPr>
          <w:rFonts w:hint="eastAsia"/>
        </w:rPr>
        <w:br/>
      </w:r>
      <w:r>
        <w:rPr>
          <w:rFonts w:hint="eastAsia"/>
        </w:rPr>
        <w:t>　　图表 量子通讯行业竞争对手分析</w:t>
      </w:r>
      <w:r>
        <w:rPr>
          <w:rFonts w:hint="eastAsia"/>
        </w:rPr>
        <w:br/>
      </w:r>
      <w:r>
        <w:rPr>
          <w:rFonts w:hint="eastAsia"/>
        </w:rPr>
        <w:t>　　图表 **地区量子通讯市场规模</w:t>
      </w:r>
      <w:r>
        <w:rPr>
          <w:rFonts w:hint="eastAsia"/>
        </w:rPr>
        <w:br/>
      </w:r>
      <w:r>
        <w:rPr>
          <w:rFonts w:hint="eastAsia"/>
        </w:rPr>
        <w:t>　　图表 **地区量子通讯行业市场需求</w:t>
      </w:r>
      <w:r>
        <w:rPr>
          <w:rFonts w:hint="eastAsia"/>
        </w:rPr>
        <w:br/>
      </w:r>
      <w:r>
        <w:rPr>
          <w:rFonts w:hint="eastAsia"/>
        </w:rPr>
        <w:t>　　图表 **地区量子通讯市场调研</w:t>
      </w:r>
      <w:r>
        <w:rPr>
          <w:rFonts w:hint="eastAsia"/>
        </w:rPr>
        <w:br/>
      </w:r>
      <w:r>
        <w:rPr>
          <w:rFonts w:hint="eastAsia"/>
        </w:rPr>
        <w:t>　　图表 **地区量子通讯行业市场需求分析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**地区量子通讯市场规模</w:t>
      </w:r>
      <w:r>
        <w:rPr>
          <w:rFonts w:hint="eastAsia"/>
        </w:rPr>
        <w:br/>
      </w:r>
      <w:r>
        <w:rPr>
          <w:rFonts w:hint="eastAsia"/>
        </w:rPr>
        <w:t>　　图表 **地区量子通讯行业市场需求</w:t>
      </w:r>
      <w:r>
        <w:rPr>
          <w:rFonts w:hint="eastAsia"/>
        </w:rPr>
        <w:br/>
      </w:r>
      <w:r>
        <w:rPr>
          <w:rFonts w:hint="eastAsia"/>
        </w:rPr>
        <w:t>　　图表 **地区量子通讯市场调研</w:t>
      </w:r>
      <w:r>
        <w:rPr>
          <w:rFonts w:hint="eastAsia"/>
        </w:rPr>
        <w:br/>
      </w:r>
      <w:r>
        <w:rPr>
          <w:rFonts w:hint="eastAsia"/>
        </w:rPr>
        <w:t>　　图表 **地区量子通讯行业市场需求分析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量子通讯重点企业（一）基本信息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量子通讯重点企业（一）经营情况分析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量子通讯重点企业（一）盈利能力情况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量子通讯重点企业（一）偿债能力情况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量子通讯重点企业（一）运营能力情况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量子通讯重点企业（一）成长能力情况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量子通讯重点企业（二）基本信息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量子通讯重点企业（二）经营情况分析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量子通讯重点企业（二）盈利能力情况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量子通讯重点企业（二）偿债能力情况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量子通讯重点企业（二）运营能力情况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量子通讯重点企业（二）成长能力情况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2025-2031年中国量子通讯行业信息化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2025-2031年中国量子通讯行业市场容量预测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2025-2031年中国量子通讯行业市场规模预测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2025-2031年中国量子通讯行业风险分析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2025-2031年中国量子通讯市场前景分析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2025-2031年中国量子通讯行业发展趋势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e1403197a476d" w:history="1">
        <w:r>
          <w:rPr>
            <w:rStyle w:val="Hyperlink"/>
          </w:rPr>
          <w:t>2025-2031年中国量子通讯行业调研与前景趋势预测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e1403197a476d" w:history="1">
        <w:r>
          <w:rPr>
            <w:rStyle w:val="Hyperlink"/>
          </w:rPr>
          <w:t>https://www.20087.com/7/12/LiangZiTongXunFaZhanXianZhuangQianJing.html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6b1207f0b4496" w:history="1">
      <w:r>
        <w:rPr>
          <w:rStyle w:val="Hyperlink"/>
        </w:rPr>
        <w:t>2025-2031年中国量子通讯行业调研与前景趋势预测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iangZiTongXunFaZhanXianZhuangQianJing.html" TargetMode="External" Id="R90fe1403197a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iangZiTongXunFaZhanXianZhuangQianJing.html" TargetMode="External" Id="Ra7f6b1207f0b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2025-01-30T05:57:44Z</dcterms:created>
  <dcterms:modified xsi:type="dcterms:W3CDTF">2025-01-30T06:57:44Z</dcterms:modified>
  <dc:subject>2025-2031年中国量子通讯行业调研与前景趋势预测</dc:subject>
  <dc:title>2025-2031年中国量子通讯行业调研与前景趋势预测</dc:title>
  <cp:keywords>2025-2031年中国量子通讯行业调研与前景趋势预测</cp:keywords>
  <dc:description>2025-2031年中国量子通讯行业调研与前景趋势预测</dc:description>
</cp:coreProperties>
</file>