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f602e801c4bfd" w:history="1">
              <w:r>
                <w:rPr>
                  <w:rStyle w:val="Hyperlink"/>
                </w:rPr>
                <w:t>2025-2031年中国1,5-戊二醇行业市场调研与发展趋势报告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f602e801c4bfd" w:history="1">
              <w:r>
                <w:rPr>
                  <w:rStyle w:val="Hyperlink"/>
                </w:rPr>
                <w:t>2025-2031年中国1,5-戊二醇行业市场调研与发展趋势报告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f602e801c4bfd" w:history="1">
                <w:r>
                  <w:rPr>
                    <w:rStyle w:val="Hyperlink"/>
                  </w:rPr>
                  <w:t>https://www.20087.com/7/82/1-5-WuErChunDeFaZhanQuShi.html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1,5-戊二醇是一种多功能的有机化合物，广泛应用于聚酯树脂、增塑剂和表面活性剂等领域。其生产通常涉及复杂的化学反应，近年来，通过工艺改进和技术革新，1,5-戊二醇的产率和纯度不断提高，降低了生产成本。然而，原料来源的限制和环境法规的严格要求，对行业的可持续发展构成了挑战。</w:t>
      </w:r>
      <w:r>
        <w:rPr>
          <w:rFonts w:hint="eastAsia"/>
        </w:rPr>
        <w:br/>
      </w:r>
      <w:r>
        <w:rPr>
          <w:rFonts w:hint="eastAsia"/>
        </w:rPr>
        <w:t>　　未来，1,5-戊二醇的生产将更加注重绿色化学和循环经济。一方面，通过生物发酵技术替代传统的化学合成方法，减少对化石燃料的依赖，降低碳排放。另一方面，探索废弃物资源化利用路径，如将生物质废弃物转化为1,5-戊二醇的原料，实现资源的高效循环利用。此外，随着下游应用领域的拓展，如环保型涂料和生物可降解材料，1,5-戊二醇的市场需求将呈现多元化增长，推动行业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f602e801c4bfd" w:history="1">
        <w:r>
          <w:rPr>
            <w:rStyle w:val="Hyperlink"/>
          </w:rPr>
          <w:t>2025-2031年中国1,5-戊二醇行业市场调研与发展趋势报告</w:t>
        </w:r>
      </w:hyperlink>
      <w:r>
        <w:rPr>
          <w:rFonts w:hint="eastAsia"/>
        </w:rPr>
        <w:t>》基于国家统计局及1,5-戊二醇行业协会的权威数据，全面调研了1,5-戊二醇行业的市场规模、市场需求、产业链结构及价格变动，并对1,5-戊二醇细分市场进行了深入分析。报告详细剖析了1,5-戊二醇市场竞争格局，重点关注品牌影响力及重点企业的运营表现，同时科学预测了1,5-戊二醇市场前景与发展趋势，识别了行业潜在的风险与机遇。通过专业、科学的研究方法，报告为1,5-戊二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中国1,5-戊二醇行业发展环境分析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1,5-戊二醇行业经济环境分析</w:t>
      </w:r>
      <w:r>
        <w:rPr>
          <w:rFonts w:hint="eastAsia"/>
        </w:rPr>
        <w:br/>
      </w:r>
      <w:r>
        <w:rPr>
          <w:rFonts w:hint="eastAsia"/>
        </w:rPr>
        <w:t>　　第二节 1,5-戊二醇行业政策环境分析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一、1,5-戊二醇行业政策影响分析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1,5-戊二醇特性分析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1,5-戊二醇产业发展现状分析</w:t>
      </w:r>
      <w:r>
        <w:rPr>
          <w:rFonts w:hint="eastAsia"/>
        </w:rPr>
        <w:br/>
      </w:r>
      <w:r>
        <w:rPr>
          <w:rFonts w:hint="eastAsia"/>
        </w:rPr>
        <w:t>　　第一节 1,5-戊二醇产业链产品构成</w:t>
      </w:r>
      <w:r>
        <w:rPr>
          <w:rFonts w:hint="eastAsia"/>
        </w:rPr>
        <w:br/>
      </w:r>
      <w:r>
        <w:rPr>
          <w:rFonts w:hint="eastAsia"/>
        </w:rPr>
        <w:t>　　第二节 1,5-戊二醇产业特点</w:t>
      </w:r>
      <w:r>
        <w:rPr>
          <w:rFonts w:hint="eastAsia"/>
        </w:rPr>
        <w:br/>
      </w:r>
      <w:r>
        <w:rPr>
          <w:rFonts w:hint="eastAsia"/>
        </w:rPr>
        <w:t>　　第三节 1,5-戊二醇产业竞争分析</w:t>
      </w:r>
      <w:r>
        <w:rPr>
          <w:rFonts w:hint="eastAsia"/>
        </w:rPr>
        <w:br/>
      </w:r>
      <w:r>
        <w:rPr>
          <w:rFonts w:hint="eastAsia"/>
        </w:rPr>
        <w:t>　　第四节 1,5-戊二醇产业技术水平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2020-2025年中国1,5-戊二醇行业需求与消费状况分析及预测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2020-2025年中国1,5-戊二醇产量统计分析</w:t>
      </w:r>
      <w:r>
        <w:rPr>
          <w:rFonts w:hint="eastAsia"/>
        </w:rPr>
        <w:br/>
      </w:r>
      <w:r>
        <w:rPr>
          <w:rFonts w:hint="eastAsia"/>
        </w:rPr>
        <w:t>　　第二节 2020-2025年1,5-戊二醇出口规模</w:t>
      </w:r>
      <w:r>
        <w:rPr>
          <w:rFonts w:hint="eastAsia"/>
        </w:rPr>
        <w:br/>
      </w:r>
      <w:r>
        <w:rPr>
          <w:rFonts w:hint="eastAsia"/>
        </w:rPr>
        <w:t>　　第三节 2020-2025年中国1,5-戊二醇消费量统计分析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2025-2031年中国1,5-戊二醇产量预测</w:t>
      </w:r>
      <w:r>
        <w:rPr>
          <w:rFonts w:hint="eastAsia"/>
        </w:rPr>
        <w:br/>
      </w:r>
      <w:r>
        <w:rPr>
          <w:rFonts w:hint="eastAsia"/>
        </w:rPr>
        <w:t>　　第五节 2025-2031年中国1,5-戊二醇消费量预测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1,5-戊二醇下游产业发展</w:t>
      </w:r>
      <w:r>
        <w:rPr>
          <w:rFonts w:hint="eastAsia"/>
        </w:rPr>
        <w:br/>
      </w:r>
      <w:r>
        <w:rPr>
          <w:rFonts w:hint="eastAsia"/>
        </w:rPr>
        <w:t>　　第一节 1,5-戊二醇下游产业构成</w:t>
      </w:r>
      <w:r>
        <w:rPr>
          <w:rFonts w:hint="eastAsia"/>
        </w:rPr>
        <w:br/>
      </w:r>
      <w:r>
        <w:rPr>
          <w:rFonts w:hint="eastAsia"/>
        </w:rPr>
        <w:t>　　第二节 1,5-戊二醇下游细分市场</w:t>
      </w:r>
      <w:r>
        <w:rPr>
          <w:rFonts w:hint="eastAsia"/>
        </w:rPr>
        <w:br/>
      </w:r>
      <w:r>
        <w:rPr>
          <w:rFonts w:hint="eastAsia"/>
        </w:rPr>
        <w:t>　　第三节 1,5-戊二醇下游产业竞争能力比较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2020-2025年中国1,5-戊二醇行业市场规模分析及预测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中国1,5-戊二醇市场结构分析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2020-2025年中国1,5-戊二醇行业市场规模分析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中国1,5-戊二醇行业区域市场规模分析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2025-2031年中国1,5-戊二醇行业市场规模预测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2020-2025年中国1,5-戊二醇行业市场价格分析及预测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2020-2025年中国1,5-戊二醇行业平均价格趋向分析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2025-2031年中国1,5-戊二醇行业价格趋向预测分析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1,5-戊二醇重点企业分析</w:t>
      </w:r>
      <w:r>
        <w:rPr>
          <w:rFonts w:hint="eastAsia"/>
        </w:rPr>
        <w:br/>
      </w:r>
      <w:r>
        <w:rPr>
          <w:rFonts w:hint="eastAsia"/>
        </w:rPr>
        <w:t>　　第一节 浙江博聚新材料有限公司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山东元利科技股份有限公司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日本宇部兴产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德国朗盛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中国1,5-戊二醇行业投资价值与投资策略咨询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1,5-戊二醇行业SWOT模型分析</w:t>
      </w:r>
      <w:r>
        <w:rPr>
          <w:rFonts w:hint="eastAsia"/>
        </w:rPr>
        <w:br/>
      </w:r>
      <w:r>
        <w:rPr>
          <w:rFonts w:hint="eastAsia"/>
        </w:rPr>
        <w:t>　　　　一、1,5-戊二醇行业优势分析</w:t>
      </w:r>
      <w:r>
        <w:rPr>
          <w:rFonts w:hint="eastAsia"/>
        </w:rPr>
        <w:br/>
      </w:r>
      <w:r>
        <w:rPr>
          <w:rFonts w:hint="eastAsia"/>
        </w:rPr>
        <w:t>　　　　二、1,5-戊二醇行业劣势分析</w:t>
      </w:r>
      <w:r>
        <w:rPr>
          <w:rFonts w:hint="eastAsia"/>
        </w:rPr>
        <w:br/>
      </w:r>
      <w:r>
        <w:rPr>
          <w:rFonts w:hint="eastAsia"/>
        </w:rPr>
        <w:t>　　　　三、1,5-戊二醇行业机会分析</w:t>
      </w:r>
      <w:r>
        <w:rPr>
          <w:rFonts w:hint="eastAsia"/>
        </w:rPr>
        <w:br/>
      </w:r>
      <w:r>
        <w:rPr>
          <w:rFonts w:hint="eastAsia"/>
        </w:rPr>
        <w:t>　　　　四、1,5-戊二醇行业风险分析</w:t>
      </w:r>
      <w:r>
        <w:rPr>
          <w:rFonts w:hint="eastAsia"/>
        </w:rPr>
        <w:br/>
      </w:r>
      <w:r>
        <w:rPr>
          <w:rFonts w:hint="eastAsia"/>
        </w:rPr>
        <w:t>　　第二节 1,5-戊二醇行业投资价值分析</w:t>
      </w:r>
      <w:r>
        <w:rPr>
          <w:rFonts w:hint="eastAsia"/>
        </w:rPr>
        <w:br/>
      </w:r>
      <w:r>
        <w:rPr>
          <w:rFonts w:hint="eastAsia"/>
        </w:rPr>
        <w:t>　　第三节 1,5-戊二醇行业投资策略分析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中国1,5-戊二醇产业市场竞争策略建议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中国1,5-戊二醇市场竞争策略建议</w:t>
      </w:r>
      <w:r>
        <w:rPr>
          <w:rFonts w:hint="eastAsia"/>
        </w:rPr>
        <w:br/>
      </w:r>
      <w:r>
        <w:rPr>
          <w:rFonts w:hint="eastAsia"/>
        </w:rPr>
        <w:t>　　　　一、1,5-戊二醇市场定位策略建议</w:t>
      </w:r>
      <w:r>
        <w:rPr>
          <w:rFonts w:hint="eastAsia"/>
        </w:rPr>
        <w:br/>
      </w:r>
      <w:r>
        <w:rPr>
          <w:rFonts w:hint="eastAsia"/>
        </w:rPr>
        <w:t>　　　　二、1,5-戊二醇渠道竞争策略建议</w:t>
      </w:r>
      <w:r>
        <w:rPr>
          <w:rFonts w:hint="eastAsia"/>
        </w:rPr>
        <w:br/>
      </w:r>
      <w:r>
        <w:rPr>
          <w:rFonts w:hint="eastAsia"/>
        </w:rPr>
        <w:t>　　　　三、1,5-戊二醇品牌竞争策略建议</w:t>
      </w:r>
      <w:r>
        <w:rPr>
          <w:rFonts w:hint="eastAsia"/>
        </w:rPr>
        <w:br/>
      </w:r>
      <w:r>
        <w:rPr>
          <w:rFonts w:hint="eastAsia"/>
        </w:rPr>
        <w:t>　　　　四、1,5-戊二醇价格竞争策略建议</w:t>
      </w:r>
      <w:r>
        <w:rPr>
          <w:rFonts w:hint="eastAsia"/>
        </w:rPr>
        <w:br/>
      </w:r>
      <w:r>
        <w:rPr>
          <w:rFonts w:hint="eastAsia"/>
        </w:rPr>
        <w:t>　　　　五、1,5-戊二醇客户服务策略建议</w:t>
      </w:r>
      <w:r>
        <w:rPr>
          <w:rFonts w:hint="eastAsia"/>
        </w:rPr>
        <w:br/>
      </w:r>
      <w:r>
        <w:rPr>
          <w:rFonts w:hint="eastAsia"/>
        </w:rPr>
        <w:t>　　第二节 中国1,5-戊二醇产业竞争战略建议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1,5-戊二醇行业总结及企业重点客户管理建议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1,5-戊二醇行业企业问题总结</w:t>
      </w:r>
      <w:r>
        <w:rPr>
          <w:rFonts w:hint="eastAsia"/>
        </w:rPr>
        <w:br/>
      </w:r>
      <w:r>
        <w:rPr>
          <w:rFonts w:hint="eastAsia"/>
        </w:rPr>
        <w:t>　　第二节 1,5-戊二醇企业应对策略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1,5-戊二醇市场的重点客户战略实施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2025-2031年中国1,5-戊二醇行业投资风险预警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中^智^林^－观点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1,5-戊二醇行业类别</w:t>
      </w:r>
      <w:r>
        <w:rPr>
          <w:rFonts w:hint="eastAsia"/>
        </w:rPr>
        <w:br/>
      </w:r>
      <w:r>
        <w:rPr>
          <w:rFonts w:hint="eastAsia"/>
        </w:rPr>
        <w:t>　　图表 1,5-戊二醇行业产业链调研</w:t>
      </w:r>
      <w:r>
        <w:rPr>
          <w:rFonts w:hint="eastAsia"/>
        </w:rPr>
        <w:br/>
      </w:r>
      <w:r>
        <w:rPr>
          <w:rFonts w:hint="eastAsia"/>
        </w:rPr>
        <w:t>　　图表 1,5-戊二醇行业现状</w:t>
      </w:r>
      <w:r>
        <w:rPr>
          <w:rFonts w:hint="eastAsia"/>
        </w:rPr>
        <w:br/>
      </w:r>
      <w:r>
        <w:rPr>
          <w:rFonts w:hint="eastAsia"/>
        </w:rPr>
        <w:t>　　图表 1,5-戊二醇行业标准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2020-2025年中国1,5-戊二醇行业市场规模</w:t>
      </w:r>
      <w:r>
        <w:rPr>
          <w:rFonts w:hint="eastAsia"/>
        </w:rPr>
        <w:br/>
      </w:r>
      <w:r>
        <w:rPr>
          <w:rFonts w:hint="eastAsia"/>
        </w:rPr>
        <w:t>　　图表 2025年中国1,5-戊二醇行业产能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2020-2025年中国1,5-戊二醇行业产量统计</w:t>
      </w:r>
      <w:r>
        <w:rPr>
          <w:rFonts w:hint="eastAsia"/>
        </w:rPr>
        <w:br/>
      </w:r>
      <w:r>
        <w:rPr>
          <w:rFonts w:hint="eastAsia"/>
        </w:rPr>
        <w:t>　　图表 1,5-戊二醇行业动态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2020-2025年中国1,5-戊二醇市场需求量</w:t>
      </w:r>
      <w:r>
        <w:rPr>
          <w:rFonts w:hint="eastAsia"/>
        </w:rPr>
        <w:br/>
      </w:r>
      <w:r>
        <w:rPr>
          <w:rFonts w:hint="eastAsia"/>
        </w:rPr>
        <w:t>　　图表 2025年中国1,5-戊二醇行业需求区域调研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2020-2025年中国1,5-戊二醇行情</w:t>
      </w:r>
      <w:r>
        <w:rPr>
          <w:rFonts w:hint="eastAsia"/>
        </w:rPr>
        <w:br/>
      </w:r>
      <w:r>
        <w:rPr>
          <w:rFonts w:hint="eastAsia"/>
        </w:rPr>
        <w:t>　　图表 2020-2025年中国1,5-戊二醇价格走势图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2020-2025年中国1,5-戊二醇进口统计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2020-2025年中国1,5-戊二醇出口统计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2020-2025年中国1,5-戊二醇行业企业数量统计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**地区1,5-戊二醇市场规模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**地区1,5-戊二醇市场调研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**地区1,5-戊二醇市场规模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</w:t>
      </w:r>
      <w:r>
        <w:rPr>
          <w:rFonts w:hint="eastAsia"/>
        </w:rPr>
        <w:br/>
      </w:r>
      <w:r>
        <w:rPr>
          <w:rFonts w:hint="eastAsia"/>
        </w:rPr>
        <w:t>　　图表 **地区1,5-戊二醇市场调研</w:t>
      </w:r>
      <w:r>
        <w:rPr>
          <w:rFonts w:hint="eastAsia"/>
        </w:rPr>
        <w:br/>
      </w:r>
      <w:r>
        <w:rPr>
          <w:rFonts w:hint="eastAsia"/>
        </w:rPr>
        <w:t>　　图表 **地区1,5-戊二醇行业市场需求分析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1,5-戊二醇行业竞争对手分析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1,5-戊二醇重点企业（三）经营情况分析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1,5-戊二醇重点企业（三）主要经济指标情况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1,5-戊二醇重点企业（三）成长能力情况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2025-2031年中国1,5-戊二醇市场需求预测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2025-2031年中国1,5-戊二醇行业市场规模预测</w:t>
      </w:r>
      <w:r>
        <w:rPr>
          <w:rFonts w:hint="eastAsia"/>
        </w:rPr>
        <w:br/>
      </w:r>
      <w:r>
        <w:rPr>
          <w:rFonts w:hint="eastAsia"/>
        </w:rPr>
        <w:t>　　图表 1,5-戊二醇行业准入条件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2025-2031年中国1,5-戊二醇行业发展趋势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2025-2031年中国1,5-戊二醇市场前景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f602e801c4bfd" w:history="1">
        <w:r>
          <w:rPr>
            <w:rStyle w:val="Hyperlink"/>
          </w:rPr>
          <w:t>2025-2031年中国1,5-戊二醇行业市场调研与发展趋势报告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f602e801c4bfd" w:history="1">
        <w:r>
          <w:rPr>
            <w:rStyle w:val="Hyperlink"/>
          </w:rPr>
          <w:t>https://www.20087.com/7/82/1-5-WuErChunDeFaZhanQuShi.html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热点：二乙醇胺安全技术说明书、3甲基15戊二醇、戊二醇对皮肤的作用与功效、15戊二醇结构式、24羟基丁氧基四氢呋喃、1,5-戊二醇二丙烯酸酯、C15H16O2、1,5-戊二醇结构式、1,5-戊二醇苯磺酸酯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c96a58c994899" w:history="1">
      <w:r>
        <w:rPr>
          <w:rStyle w:val="Hyperlink"/>
        </w:rPr>
        <w:t>2025-2031年中国1,5-戊二醇行业市场调研与发展趋势报告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1-5-WuErChunDeFaZhanQuShi.html" TargetMode="External" Id="R066f602e801c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1-5-WuErChunDeFaZhanQuShi.html" TargetMode="External" Id="Rd3cc96a58c99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2025-03-22T01:21:00Z</dcterms:created>
  <dcterms:modified xsi:type="dcterms:W3CDTF">2025-03-22T02:21:00Z</dcterms:modified>
  <dc:subject>2025-2031年中国1,5-戊二醇行业市场调研与发展趋势报告</dc:subject>
  <dc:title>2025-2031年中国1,5-戊二醇行业市场调研与发展趋势报告</dc:title>
  <cp:keywords>2025-2031年中国1,5-戊二醇行业市场调研与发展趋势报告</cp:keywords>
  <dc:description>2025-2031年中国1,5-戊二醇行业市场调研与发展趋势报告</dc:description>
</cp:coreProperties>
</file>