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7cfcfdd04bf1" w:history="1">
              <w:r>
                <w:rPr>
                  <w:rStyle w:val="Hyperlink"/>
                </w:rPr>
                <w:t>2025-2031年中国PET离型膜行业研究分析及市场前景预测报告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7cfcfdd04bf1" w:history="1">
              <w:r>
                <w:rPr>
                  <w:rStyle w:val="Hyperlink"/>
                </w:rPr>
                <w:t>2025-2031年中国PET离型膜行业研究分析及市场前景预测报告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7cfcfdd04bf1" w:history="1">
                <w:r>
                  <w:rPr>
                    <w:rStyle w:val="Hyperlink"/>
                  </w:rPr>
                  <w:t>https://www.20087.com/7/52/PETLiXingMoShiChangXianZhuangYuQ.html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高性能的保护膜，广泛应用于电子、光学、包装和印刷行业。其优异的光学透明度、耐温性和化学稳定性，使其成为显示屏、触摸屏和精密电子元件的理想保护材料。然而，离型膜的剥离性能和环保性是行业持续优化的方向。</w:t>
      </w:r>
      <w:r>
        <w:rPr>
          <w:rFonts w:hint="eastAsia"/>
        </w:rPr>
        <w:br/>
      </w:r>
      <w:r>
        <w:rPr>
          <w:rFonts w:hint="eastAsia"/>
        </w:rPr>
        <w:t>　　未来，PET离型膜行业将更加注重功能性和环保性。开发具有特殊功能的离型膜，如抗静电、防眩光和防蓝光，将满足不同应用领域的需求。同时，采用可降解材料和无溶剂涂层技术，将减少对环境的影响，满足绿色包装和可持续发展的要求。此外，提高离型膜的回收率和再利用率，将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7cfcfdd04bf1" w:history="1">
        <w:r>
          <w:rPr>
            <w:rStyle w:val="Hyperlink"/>
          </w:rPr>
          <w:t>2025-2031年中国PET离型膜行业研究分析及市场前景预测报告</w:t>
        </w:r>
      </w:hyperlink>
      <w:r>
        <w:rPr>
          <w:rFonts w:hint="eastAsia"/>
        </w:rPr>
        <w:t>》全面梳理了PET离型膜产业链，结合市场需求和市场规模等数据，深入剖析PET离型膜行业现状。报告详细探讨了PET离型膜市场竞争格局，重点关注重点企业及其品牌影响力，并分析了PET离型膜价格机制和细分市场特征。通过对PET离型膜技术现状及未来方向的评估，报告展望了PET离型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PET离型膜的分类及用途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中国PET离型膜行业供给情况分析及趋势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二、PET离型膜重点区域供给分析</w:t>
      </w:r>
      <w:r>
        <w:rPr>
          <w:rFonts w:hint="eastAsia"/>
        </w:rPr>
        <w:br/>
      </w:r>
      <w:r>
        <w:rPr>
          <w:rFonts w:hint="eastAsia"/>
        </w:rPr>
        <w:t>　　第二节 PET离型膜行业供给关系因素分析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三、影响未来PET离型膜供给的因素分析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金融危机下PET离型膜行业宏观经济环境分析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中国PET离型膜行业发展概况 75第一节 中国PET离型膜行业发展态势分析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2025年中国PET离型膜行业发展特点分析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2025年中国PET离型膜行业市场供需分析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2025年中国PET离型膜行业价格分析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2025年中国PET离型膜行业整体运行状况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2025年PET离型膜行业产销分析</w:t>
      </w:r>
      <w:r>
        <w:rPr>
          <w:rFonts w:hint="eastAsia"/>
        </w:rPr>
        <w:br/>
      </w:r>
      <w:r>
        <w:rPr>
          <w:rFonts w:hint="eastAsia"/>
        </w:rPr>
        <w:t>　　第二节 2025年PET离型膜行业盈利能力分析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2025年PET离型膜行业营运能力分析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2025-2031年中国PET离型膜行业进出口市场分析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2020-2025年PET离型膜行业进出口特点分析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2020-2025年PET离型膜行业进出口量分析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2025-2031年PET离型膜行业投资价值（绩效）及行业发展预测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2025-2031年PET离型膜行业成长性分析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2025-2031年PET离型膜行业经营能力分析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2025-2031年我国PET离型膜行业产值预测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2020-2025年中国PET离型膜产业重点区域运行分析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2020-2025年华东地区PET离型膜产业运行情况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2020-2025年华中地区PET离型膜产业运行情况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深圳市金恒晟科技有限公司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上海昕丰包装材料有限公司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厦门泰中纸业有限公司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上海左宝薄膜科技有限公司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石家庄永利信塑业有限公司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第二节 PET离型膜国内外SWOT分析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（一）中国PET离型膜企业的SWOT</w:t>
      </w:r>
      <w:r>
        <w:rPr>
          <w:rFonts w:hint="eastAsia"/>
        </w:rPr>
        <w:br/>
      </w:r>
      <w:r>
        <w:rPr>
          <w:rFonts w:hint="eastAsia"/>
        </w:rPr>
        <w:t>　　　　　　（二）国际PET离型膜企业的SWOT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2020-2025年中国PET离型膜行业投资收益分析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2025-2031年中国PET离型膜行业投资收益预测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二、2025-2031年中国PET离型膜行业工业总产值预测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三、2025-2031年中国PET离型膜行业销售收入预测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中国PET离型膜行业投资风险分析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中国PET离型膜行业内部风险分析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中国PET离型膜行业外部风险分析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我国PET离型膜行业所处生命周期示意图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2020-2025年中国PET离型膜供给量情况分析</w:t>
      </w:r>
      <w:r>
        <w:rPr>
          <w:rFonts w:hint="eastAsia"/>
        </w:rPr>
        <w:br/>
      </w:r>
      <w:r>
        <w:rPr>
          <w:rFonts w:hint="eastAsia"/>
        </w:rPr>
        <w:t>　　图表 2025年中国PET离型膜区域供给结构份额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2025-2031年影响PET离型膜产品行业运行的稳定因素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2025-2031年中国PET离型膜供给量变化</w:t>
      </w:r>
      <w:r>
        <w:rPr>
          <w:rFonts w:hint="eastAsia"/>
        </w:rPr>
        <w:br/>
      </w:r>
      <w:r>
        <w:rPr>
          <w:rFonts w:hint="eastAsia"/>
        </w:rPr>
        <w:t>　　图表 2025-2031年中国PET离型膜区域供给结构变化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截止2025年金融机构本外币贷款情况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1-6月价格指数累计下滑1个百分点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2020-2025年中国PET离型膜产品供需平衡</w:t>
      </w:r>
      <w:r>
        <w:rPr>
          <w:rFonts w:hint="eastAsia"/>
        </w:rPr>
        <w:br/>
      </w:r>
      <w:r>
        <w:rPr>
          <w:rFonts w:hint="eastAsia"/>
        </w:rPr>
        <w:t>　　图表 2020-2025年中国PET离型膜产销统计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2020-2025年我国PET离型膜出口量及增长率统计分析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2020-2025年华东PET离型膜行业产业集中度分析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2020-2025年华中地区PET离型膜行业产业集中度分析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2020-2025年西北地区PET离型膜行业产业集中度分析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2020-2025年西南PET离型膜行业产业集中度分析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2020-2025年东北PET离型膜行业产业集中度分析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7cfcfdd04bf1" w:history="1">
        <w:r>
          <w:rPr>
            <w:rStyle w:val="Hyperlink"/>
          </w:rPr>
          <w:t>2025-2031年中国PET离型膜行业研究分析及市场前景预测报告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7cfcfdd04bf1" w:history="1">
        <w:r>
          <w:rPr>
            <w:rStyle w:val="Hyperlink"/>
          </w:rPr>
          <w:t>https://www.20087.com/7/52/PETLiXingMoShiChangXianZhuangYuQ.html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d6bf260ef455f" w:history="1">
      <w:r>
        <w:rPr>
          <w:rStyle w:val="Hyperlink"/>
        </w:rPr>
        <w:t>2025-2031年中国PET离型膜行业研究分析及市场前景预测报告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ETLiXingMoShiChangXianZhuangYuQ.html" TargetMode="External" Id="R3c267cfcfdd0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ETLiXingMoShiChangXianZhuangYuQ.html" TargetMode="External" Id="R855d6bf260e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2025-04-26T01:52:00Z</dcterms:created>
  <dcterms:modified xsi:type="dcterms:W3CDTF">2025-04-26T02:52:00Z</dcterms:modified>
  <dc:subject>2025-2031年中国PET离型膜行业研究分析及市场前景预测报告</dc:subject>
  <dc:title>2025-2031年中国PET离型膜行业研究分析及市场前景预测报告</dc:title>
  <cp:keywords>2025-2031年中国PET离型膜行业研究分析及市场前景预测报告</cp:keywords>
  <dc:description>2025-2031年中国PET离型膜行业研究分析及市场前景预测报告</dc:description>
</cp:coreProperties>
</file>