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d87c551d83483c" w:history="1">
              <w:r>
                <w:rPr>
                  <w:rStyle w:val="Hyperlink"/>
                </w:rPr>
                <w:t>全球与中国抗氧化性稳定剂行业发展调研及前景分析报告（2026-2032年）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d87c551d83483c" w:history="1">
              <w:r>
                <w:rPr>
                  <w:rStyle w:val="Hyperlink"/>
                </w:rPr>
                <w:t>全球与中国抗氧化性稳定剂行业发展调研及前景分析报告（2026-2032年）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d87c551d83483c" w:history="1">
                <w:r>
                  <w:rPr>
                    <w:rStyle w:val="Hyperlink"/>
                  </w:rPr>
                  <w:t>https://www.20087.com/7/82/KangYangHuaXingWenDingJiHangYeQianJingFenXi.html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氧化性稳定剂是用于抑制聚合物、橡胶、润滑油及食品油脂在加工与使用过程中发生热氧降解的功能助剂，主要品类包括受阻酚、亚磷酸酯、硫代酯及受阻胺等。抗氧化性稳定剂通过捕捉自由基、分解过氧化物或钝化金属离子延缓材料老化，广泛应用于聚烯烃改性、轮胎橡胶、食品包装薄膜、工程塑料及润滑油配方体系。行业受汽车轻量化、食品包装安全法规趋严及再生塑料规模化应用驱动保持稳健增长，北美与欧洲因化工基础雄厚占据高端市场主导，亚太地区随制造业升级快速追赶。酚类与亚磷酸酯协同复配体系占据主流，低迁移、低挥发及高耐水解性能成为高端产品差异化要素。</w:t>
      </w:r>
      <w:r>
        <w:rPr>
          <w:rFonts w:hint="eastAsia"/>
        </w:rPr>
        <w:br/>
      </w:r>
      <w:r>
        <w:rPr>
          <w:rFonts w:hint="eastAsia"/>
        </w:rPr>
        <w:t>　　未来，抗氧化性稳定剂将向反应型键合、生物基来源及再生塑料专用化方向深化。市场调研网指出，反应型稳定剂通过共价键接枝于聚合物链段，显著降低向食品或环境迁移风险，适配化妆品与医药包装等高合规场景。木质素等农业废弃物提取的生物基抗氧化剂逐步商业化，降低碳足迹并响应循环经济诉求。再生塑料专用稳定剂针对多次加工热历史设计，抑制黄变与力学衰减，支撑闭环回收体系。PFAS-free及无壬基酚配方加速渗透，满足欧盟REACH等法规要求。具备复配研发能力与合规认证体系的企业将在高端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d87c551d83483c" w:history="1">
        <w:r>
          <w:rPr>
            <w:rStyle w:val="Hyperlink"/>
          </w:rPr>
          <w:t>全球与中国抗氧化性稳定剂行业发展调研及前景分析报告（2026-2032年）</w:t>
        </w:r>
      </w:hyperlink>
      <w:r>
        <w:rPr>
          <w:rFonts w:hint="eastAsia"/>
        </w:rPr>
        <w:t>》，2025年抗氧化性稳定剂行业市场规模达 亿元，预计2032年市场规模将达 亿元，期间年均复合增长率（CAGR）达 %。报告依托国家统计局、相关行业协会及科研机构的详实数据，结合抗氧化性稳定剂行业研究团队的长期监测，系统分析了抗氧化性稳定剂行业的市场规模、需求特征及产业链结构。报告全面阐述了抗氧化性稳定剂行业现状，科学预测了市场前景与发展趋势，重点评估了抗氧化性稳定剂重点企业的经营表现及竞争格局。同时，报告深入剖析了价格动态、市场集中度及品牌影响力，并对抗氧化性稳定剂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抗氧化性稳定剂市场概述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按照不同产品类型，抗氧化性稳定剂主要可以分为如下几个类别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全球不同产品类型抗氧化性稳定剂销售额增长趋势2021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主抗氧化剂</w:t>
      </w:r>
      <w:r>
        <w:rPr>
          <w:rFonts w:hint="eastAsia"/>
        </w:rPr>
        <w:br/>
      </w:r>
      <w:r>
        <w:rPr>
          <w:rFonts w:hint="eastAsia"/>
        </w:rPr>
        <w:t>　　　　1.2.3 辅助抗氧剂</w:t>
      </w:r>
      <w:r>
        <w:rPr>
          <w:rFonts w:hint="eastAsia"/>
        </w:rPr>
        <w:br/>
      </w:r>
      <w:r>
        <w:rPr>
          <w:rFonts w:hint="eastAsia"/>
        </w:rPr>
        <w:t>　　1.3 从不同应用，抗氧化性稳定剂主要包括如下几个方面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全球不同应用抗氧化性稳定剂销售额增长趋势2021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食品领域</w:t>
      </w:r>
      <w:r>
        <w:rPr>
          <w:rFonts w:hint="eastAsia"/>
        </w:rPr>
        <w:br/>
      </w:r>
      <w:r>
        <w:rPr>
          <w:rFonts w:hint="eastAsia"/>
        </w:rPr>
        <w:t>　　　　1.3.3 化工领域</w:t>
      </w:r>
      <w:r>
        <w:rPr>
          <w:rFonts w:hint="eastAsia"/>
        </w:rPr>
        <w:br/>
      </w:r>
      <w:r>
        <w:rPr>
          <w:rFonts w:hint="eastAsia"/>
        </w:rPr>
        <w:t>　　　　1.3.4 汽车工业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抗氧化性稳定剂行业背景、发展历史、现状及趋势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抗氧化性稳定剂行业目前现状分析</w:t>
      </w:r>
      <w:r>
        <w:rPr>
          <w:rFonts w:hint="eastAsia"/>
        </w:rPr>
        <w:br/>
      </w:r>
      <w:r>
        <w:rPr>
          <w:rFonts w:hint="eastAsia"/>
        </w:rPr>
        <w:t>　　　　1.4.2 抗氧化性稳定剂发展趋势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全球抗氧化性稳定剂总体规模分析</w:t>
      </w:r>
      <w:r>
        <w:rPr>
          <w:rFonts w:hint="eastAsia"/>
        </w:rPr>
        <w:br/>
      </w:r>
      <w:r>
        <w:rPr>
          <w:rFonts w:hint="eastAsia"/>
        </w:rPr>
        <w:t>　　2.1 全球抗氧化性稳定剂供需现状及预测（2021-2032）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全球抗氧化性稳定剂产能、产量、产能利用率及发展趋势（2021-2032）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全球抗氧化性稳定剂产量、需求量及发展趋势（2021-2032）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全球主要地区抗氧化性稳定剂产量及发展趋势（2021-2032）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全球主要地区抗氧化性稳定剂产量（2021-2026）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全球主要地区抗氧化性稳定剂产量（2027-2032）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全球主要地区抗氧化性稳定剂产量市场份额（2021-2032）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中国抗氧化性稳定剂供需现状及预测（2021-2032）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中国抗氧化性稳定剂产能、产量、产能利用率及发展趋势（2021-2032）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中国抗氧化性稳定剂产量、市场需求量及发展趋势（2021-2032）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全球抗氧化性稳定剂销量及销售额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全球市场抗氧化性稳定剂销售额（2021-2032）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全球市场抗氧化性稳定剂销量（2021-2032）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全球市场抗氧化性稳定剂价格趋势（2021-2032）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全球抗氧化性稳定剂主要地区分析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全球主要地区抗氧化性稳定剂市场规模分析：2021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全球主要地区抗氧化性稳定剂销售收入及市场份额（2021-2026）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全球主要地区抗氧化性稳定剂销售收入预测（2027-2032）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全球主要地区抗氧化性稳定剂销量分析：2021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全球主要地区抗氧化性稳定剂销量及市场份额（2021-2026）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全球主要地区抗氧化性稳定剂销量及市场份额预测（2027-2032）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北美市场抗氧化性稳定剂销量、收入及增长率（2021-2032）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欧洲市场抗氧化性稳定剂销量、收入及增长率（2021-2032）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中国市场抗氧化性稳定剂销量、收入及增长率（2021-2032）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日本市场抗氧化性稳定剂销量、收入及增长率（2021-2032）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东南亚市场抗氧化性稳定剂销量、收入及增长率（2021-2032）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印度市场抗氧化性稳定剂销量、收入及增长率（2021-2032）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全球市场主要厂商抗氧化性稳定剂产能市场份额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全球市场主要厂商抗氧化性稳定剂销量（2021-2026）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全球市场主要厂商抗氧化性稳定剂销量（2021-2026）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全球市场主要厂商抗氧化性稳定剂销售收入（2021-2026）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全球市场主要厂商抗氧化性稳定剂销售价格（2021-2026）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2025年全球主要生产商抗氧化性稳定剂收入排名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中国市场主要厂商抗氧化性稳定剂销量（2021-2026）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中国市场主要厂商抗氧化性稳定剂销量（2021-2026）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中国市场主要厂商抗氧化性稳定剂销售收入（2021-2026）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2025年中国主要生产商抗氧化性稳定剂收入排名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中国市场主要厂商抗氧化性稳定剂销售价格（2021-2026）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全球主要厂商抗氧化性稳定剂总部及产地分布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全球主要厂商成立时间及抗氧化性稳定剂商业化日期</w:t>
      </w:r>
      <w:r>
        <w:rPr>
          <w:rFonts w:hint="eastAsia"/>
        </w:rPr>
        <w:br/>
      </w:r>
      <w:r>
        <w:rPr>
          <w:rFonts w:hint="eastAsia"/>
        </w:rPr>
        <w:t>　　4.6 全球主要厂商抗氧化性稳定剂产品类型及应用</w:t>
      </w:r>
      <w:r>
        <w:rPr>
          <w:rFonts w:hint="eastAsia"/>
        </w:rPr>
        <w:br/>
      </w:r>
      <w:r>
        <w:rPr>
          <w:rFonts w:hint="eastAsia"/>
        </w:rPr>
        <w:t>　　4.7 抗氧化性稳定剂行业集中度、竞争程度分析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抗氧化性稳定剂行业集中度分析：2025年全球Top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全球抗氧化性稳定剂第一梯队、第二梯队和第三梯队生产商（品牌）及市场份额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抗氧化性稳定剂销量、收入、价格及毛利率（2021-2026）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不同产品类型抗氧化性稳定剂分析</w:t>
      </w:r>
      <w:r>
        <w:rPr>
          <w:rFonts w:hint="eastAsia"/>
        </w:rPr>
        <w:br/>
      </w:r>
      <w:r>
        <w:rPr>
          <w:rFonts w:hint="eastAsia"/>
        </w:rPr>
        <w:t>　　6.1 全球不同产品类型抗氧化性稳定剂销量（2021-2032）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全球不同产品类型抗氧化性稳定剂销量及市场份额（2021-2026）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全球不同产品类型抗氧化性稳定剂销量预测（2027-2032）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全球不同产品类型抗氧化性稳定剂收入（2021-2032）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全球不同产品类型抗氧化性稳定剂收入及市场份额（2021-2026）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全球不同产品类型抗氧化性稳定剂收入预测（2027-2032）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全球不同产品类型抗氧化性稳定剂价格走势（2021-2032）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不同应用抗氧化性稳定剂分析</w:t>
      </w:r>
      <w:r>
        <w:rPr>
          <w:rFonts w:hint="eastAsia"/>
        </w:rPr>
        <w:br/>
      </w:r>
      <w:r>
        <w:rPr>
          <w:rFonts w:hint="eastAsia"/>
        </w:rPr>
        <w:t>　　7.1 全球不同应用抗氧化性稳定剂销量（2021-2032）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全球不同应用抗氧化性稳定剂销量及市场份额（2021-2026）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全球不同应用抗氧化性稳定剂销量预测（2027-2032）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全球不同应用抗氧化性稳定剂收入（2021-2032）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全球不同应用抗氧化性稳定剂收入及市场份额（2021-2026）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全球不同应用抗氧化性稳定剂收入预测（2027-2032）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全球不同应用抗氧化性稳定剂价格走势（2021-2032）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抗氧化性稳定剂产业链分析</w:t>
      </w:r>
      <w:r>
        <w:rPr>
          <w:rFonts w:hint="eastAsia"/>
        </w:rPr>
        <w:br/>
      </w:r>
      <w:r>
        <w:rPr>
          <w:rFonts w:hint="eastAsia"/>
        </w:rPr>
        <w:t>　　8.2 抗氧化性稳定剂工艺制造技术分析</w:t>
      </w:r>
      <w:r>
        <w:rPr>
          <w:rFonts w:hint="eastAsia"/>
        </w:rPr>
        <w:br/>
      </w:r>
      <w:r>
        <w:rPr>
          <w:rFonts w:hint="eastAsia"/>
        </w:rPr>
        <w:t>　　8.3 抗氧化性稳定剂产业上游供应分析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抗氧化性稳定剂下游客户分析</w:t>
      </w:r>
      <w:r>
        <w:rPr>
          <w:rFonts w:hint="eastAsia"/>
        </w:rPr>
        <w:br/>
      </w:r>
      <w:r>
        <w:rPr>
          <w:rFonts w:hint="eastAsia"/>
        </w:rPr>
        <w:t>　　8.5 抗氧化性稳定剂销售渠道分析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抗氧化性稳定剂行业发展机遇及主要驱动因素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抗氧化性稳定剂行业发展面临的风险</w:t>
      </w:r>
      <w:r>
        <w:rPr>
          <w:rFonts w:hint="eastAsia"/>
        </w:rPr>
        <w:br/>
      </w:r>
      <w:r>
        <w:rPr>
          <w:rFonts w:hint="eastAsia"/>
        </w:rPr>
        <w:t>　　9.3 抗氧化性稳定剂行业政策分析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全球不同产品类型抗氧化性稳定剂销售额增长（CAGR）趋势2021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抗氧化性稳定剂行业目前发展现状</w:t>
      </w:r>
      <w:r>
        <w:rPr>
          <w:rFonts w:hint="eastAsia"/>
        </w:rPr>
        <w:br/>
      </w:r>
      <w:r>
        <w:rPr>
          <w:rFonts w:hint="eastAsia"/>
        </w:rPr>
        <w:t>　　表 4： 抗氧化性稳定剂发展趋势</w:t>
      </w:r>
      <w:r>
        <w:rPr>
          <w:rFonts w:hint="eastAsia"/>
        </w:rPr>
        <w:br/>
      </w:r>
      <w:r>
        <w:rPr>
          <w:rFonts w:hint="eastAsia"/>
        </w:rPr>
        <w:t>　　表 5： 全球主要地区抗氧化性稳定剂产量增速（CAGR）：（2021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全球主要地区抗氧化性稳定剂产量（2021-2026）&amp;（吨）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全球主要地区抗氧化性稳定剂产量（2027-2032）&amp;（吨）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全球主要地区抗氧化性稳定剂产量市场份额（2021-2026）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全球主要地区抗氧化性稳定剂产量市场份额（2027-2032）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全球主要地区抗氧化性稳定剂销售收入增速：（2021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全球主要地区抗氧化性稳定剂销售收入（2021-2026）&amp;（百万美元）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全球主要地区抗氧化性稳定剂销售收入市场份额（2021-2026）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全球主要地区抗氧化性稳定剂收入（2027-2032）&amp;（百万美元）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全球主要地区抗氧化性稳定剂收入市场份额（2027-2032）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全球主要地区抗氧化性稳定剂销量（吨）：2021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全球主要地区抗氧化性稳定剂销量（2021-2026）&amp;（吨）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全球主要地区抗氧化性稳定剂销量市场份额（2021-2026）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全球主要地区抗氧化性稳定剂销量（2027-2032）&amp;（吨）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全球主要地区抗氧化性稳定剂销量份额（2027-2032）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全球市场主要厂商抗氧化性稳定剂产能（2025-2026）&amp;（吨）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全球市场主要厂商抗氧化性稳定剂销量（2021-2026）&amp;（吨）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全球市场主要厂商抗氧化性稳定剂销量市场份额（2021-2026）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全球市场主要厂商抗氧化性稳定剂销售收入（2021-2026）&amp;（百万美元）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全球市场主要厂商抗氧化性稳定剂销售收入市场份额（2021-2026）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全球市场主要厂商抗氧化性稳定剂销售价格（2021-2026）&amp;（美元/吨）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2025年全球主要生产商抗氧化性稳定剂收入排名（百万美元）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中国市场主要厂商抗氧化性稳定剂销量（2021-2026）&amp;（吨）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中国市场主要厂商抗氧化性稳定剂销量市场份额（2021-2026）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中国市场主要厂商抗氧化性稳定剂销售收入（2021-2026）&amp;（百万美元）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中国市场主要厂商抗氧化性稳定剂销售收入市场份额（2021-2026）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2025年中国主要生产商抗氧化性稳定剂收入排名（百万美元）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中国市场主要厂商抗氧化性稳定剂销售价格（2021-2026）&amp;（美元/吨）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全球主要厂商抗氧化性稳定剂总部及产地分布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全球主要厂商成立时间及抗氧化性稳定剂商业化日期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全球主要厂商抗氧化性稳定剂产品类型及应用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2025年全球抗氧化性稳定剂主要厂商市场地位（第一梯队、第二梯队和第三梯队）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全球抗氧化性稳定剂市场投资、并购等现状分析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抗氧化性稳定剂生产基地、销售区域、竞争对手及市场地位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抗氧化性稳定剂产品规格、参数及市场应用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抗氧化性稳定剂销量（吨）、收入（百万美元）、价格（美元/吨）及毛利率（2021-2026）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全球不同产品类型抗氧化性稳定剂销量（2021-2026）&amp;（吨）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全球不同产品类型抗氧化性稳定剂销量市场份额（2021-2026）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全球不同产品类型抗氧化性稳定剂销量预测（2027-2032）&amp;（吨）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全球市场不同产品类型抗氧化性稳定剂销量市场份额预测（2027-2032）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全球不同产品类型抗氧化性稳定剂收入（2021-2026）&amp;（百万美元）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全球不同产品类型抗氧化性稳定剂收入市场份额（2021-2026）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全球不同产品类型抗氧化性稳定剂收入预测（2027-2032）&amp;（百万美元）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全球不同产品类型抗氧化性稳定剂收入市场份额预测（2027-2032）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全球不同应用抗氧化性稳定剂销量（2021-2026）&amp;（吨）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全球不同应用抗氧化性稳定剂销量市场份额（2021-2026）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全球不同应用抗氧化性稳定剂销量预测（2027-2032）&amp;（吨）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全球市场不同应用抗氧化性稳定剂销量市场份额预测（2027-2032）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全球不同应用抗氧化性稳定剂收入（2021-2026）&amp;（百万美元）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全球不同应用抗氧化性稳定剂收入市场份额（2021-2026）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全球不同应用抗氧化性稳定剂收入预测（2027-2032）&amp;（百万美元）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全球不同应用抗氧化性稳定剂收入市场份额预测（2027-2032）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抗氧化性稳定剂上游原料供应商及联系方式列表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抗氧化性稳定剂典型客户列表</w:t>
      </w:r>
      <w:r>
        <w:rPr>
          <w:rFonts w:hint="eastAsia"/>
        </w:rPr>
        <w:br/>
      </w:r>
      <w:r>
        <w:rPr>
          <w:rFonts w:hint="eastAsia"/>
        </w:rPr>
        <w:t>　　表 106： 抗氧化性稳定剂主要销售模式及销售渠道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抗氧化性稳定剂行业发展机遇及主要驱动因素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抗氧化性稳定剂行业发展面临的风险</w:t>
      </w:r>
      <w:r>
        <w:rPr>
          <w:rFonts w:hint="eastAsia"/>
        </w:rPr>
        <w:br/>
      </w:r>
      <w:r>
        <w:rPr>
          <w:rFonts w:hint="eastAsia"/>
        </w:rPr>
        <w:t>　　表 109： 抗氧化性稳定剂行业政策分析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抗氧化性稳定剂产品图片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全球不同产品类型抗氧化性稳定剂销售额2021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全球不同产品类型抗氧化性稳定剂市场份额2025 &amp; 2032</w:t>
      </w:r>
      <w:r>
        <w:rPr>
          <w:rFonts w:hint="eastAsia"/>
        </w:rPr>
        <w:br/>
      </w:r>
      <w:r>
        <w:rPr>
          <w:rFonts w:hint="eastAsia"/>
        </w:rPr>
        <w:t>　　图 4： 主抗氧化剂产品图片</w:t>
      </w:r>
      <w:r>
        <w:rPr>
          <w:rFonts w:hint="eastAsia"/>
        </w:rPr>
        <w:br/>
      </w:r>
      <w:r>
        <w:rPr>
          <w:rFonts w:hint="eastAsia"/>
        </w:rPr>
        <w:t>　　图 5： 辅助抗氧剂产品图片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全球不同应用抗氧化性稳定剂市场份额2025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食品领域</w:t>
      </w:r>
      <w:r>
        <w:rPr>
          <w:rFonts w:hint="eastAsia"/>
        </w:rPr>
        <w:br/>
      </w:r>
      <w:r>
        <w:rPr>
          <w:rFonts w:hint="eastAsia"/>
        </w:rPr>
        <w:t>　　图 9： 化工领域</w:t>
      </w:r>
      <w:r>
        <w:rPr>
          <w:rFonts w:hint="eastAsia"/>
        </w:rPr>
        <w:br/>
      </w:r>
      <w:r>
        <w:rPr>
          <w:rFonts w:hint="eastAsia"/>
        </w:rPr>
        <w:t>　　图 10： 汽车工业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全球抗氧化性稳定剂产能、产量、产能利用率及发展趋势（2021-2032）&amp;（吨）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全球抗氧化性稳定剂产量、需求量及发展趋势（2021-2032）&amp;（吨）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全球主要地区抗氧化性稳定剂产量（2021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全球主要地区抗氧化性稳定剂产量市场份额（2021-2032）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中国抗氧化性稳定剂产能、产量、产能利用率及发展趋势（2021-2032）&amp;（吨）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中国抗氧化性稳定剂产量、市场需求量及发展趋势（2021-2032）&amp;（吨）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全球抗氧化性稳定剂市场销售额及增长率：（2021-2032）&amp;（百万美元）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全球市场抗氧化性稳定剂市场规模：2021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全球市场抗氧化性稳定剂销量及增长率（2021-2032）&amp;（吨）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全球市场抗氧化性稳定剂价格趋势（2021-2032）&amp;（美元/吨）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全球主要地区抗氧化性稳定剂销售收入（2021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全球主要地区抗氧化性稳定剂销售收入市场份额（2021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北美市场抗氧化性稳定剂销量及增长率（2021-2032）&amp;（吨）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北美市场抗氧化性稳定剂收入及增长率（2021-2032）&amp;（百万美元）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欧洲市场抗氧化性稳定剂销量及增长率（2021-2032）&amp;（吨）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欧洲市场抗氧化性稳定剂收入及增长率（2021-2032）&amp;（百万美元）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中国市场抗氧化性稳定剂销量及增长率（2021-2032）&amp;（吨）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中国市场抗氧化性稳定剂收入及增长率（2021-2032）&amp;（百万美元）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日本市场抗氧化性稳定剂销量及增长率（2021-2032）&amp;（吨）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日本市场抗氧化性稳定剂收入及增长率（2021-2032）&amp;（百万美元）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东南亚市场抗氧化性稳定剂销量及增长率（2021-2032）&amp;（吨）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东南亚市场抗氧化性稳定剂收入及增长率（2021-2032）&amp;（百万美元）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印度市场抗氧化性稳定剂销量及增长率（2021-2032）&amp;（吨）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印度市场抗氧化性稳定剂收入及增长率（2021-2032）&amp;（百万美元）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2025年全球市场主要厂商抗氧化性稳定剂销量市场份额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2025年全球市场主要厂商抗氧化性稳定剂收入市场份额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2025年中国市场主要厂商抗氧化性稳定剂销量市场份额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2025年中国市场主要厂商抗氧化性稳定剂收入市场份额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2025年全球前五大生产商抗氧化性稳定剂市场份额</w:t>
      </w:r>
      <w:r>
        <w:rPr>
          <w:rFonts w:hint="eastAsia"/>
        </w:rPr>
        <w:br/>
      </w:r>
      <w:r>
        <w:rPr>
          <w:rFonts w:hint="eastAsia"/>
        </w:rPr>
        <w:t>　　图 41： 2025年全球抗氧化性稳定剂第一梯队、第二梯队和第三梯队厂商及市场份额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全球不同产品类型抗氧化性稳定剂价格走势（2021-2032）&amp;（美元/吨）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全球不同应用抗氧化性稳定剂价格走势（2021-2032）&amp;（美元/吨）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抗氧化性稳定剂产业链</w:t>
      </w:r>
      <w:r>
        <w:rPr>
          <w:rFonts w:hint="eastAsia"/>
        </w:rPr>
        <w:br/>
      </w:r>
      <w:r>
        <w:rPr>
          <w:rFonts w:hint="eastAsia"/>
        </w:rPr>
        <w:t>　　图 45： 抗氧化性稳定剂中国企业SWOT分析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d87c551d83483c" w:history="1">
        <w:r>
          <w:rPr>
            <w:rStyle w:val="Hyperlink"/>
          </w:rPr>
          <w:t>全球与中国抗氧化性稳定剂行业发展调研及前景分析报告（2026-2032年）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d87c551d83483c" w:history="1">
        <w:r>
          <w:rPr>
            <w:rStyle w:val="Hyperlink"/>
          </w:rPr>
          <w:t>https://www.20087.com/7/82/KangYangHuaXingWenDingJiHangYeQianJingFenXi.html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热点：抗氧化性稳定剂的作用、抗氧化性热稳定剂、复配抗氧化稳定剂、抗氧化剂的定义、抗氧化剂具有什么性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eb839083ba4b9a" w:history="1">
      <w:r>
        <w:rPr>
          <w:rStyle w:val="Hyperlink"/>
        </w:rPr>
        <w:t>全球与中国抗氧化性稳定剂行业发展调研及前景分析报告（2026-2032年）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KangYangHuaXingWenDingJiHangYeQianJingFenXi.html" TargetMode="External" Id="Rb8d87c551d8348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KangYangHuaXingWenDingJiHangYeQianJingFenXi.html" TargetMode="External" Id="R8beb839083ba4b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2026-09-20T05:38:31Z</dcterms:created>
  <dcterms:modified xsi:type="dcterms:W3CDTF">2026-09-20T06:38:31Z</dcterms:modified>
  <dc:subject>全球与中国抗氧化性稳定剂行业发展调研及前景分析报告（2026-2032年）</dc:subject>
  <dc:title>全球与中国抗氧化性稳定剂行业发展调研及前景分析报告（2026-2032年）</dc:title>
  <cp:keywords>全球与中国抗氧化性稳定剂行业发展调研及前景分析报告（2026-2032年）</cp:keywords>
  <dc:description>全球与中国抗氧化性稳定剂行业发展调研及前景分析报告（2026-2032年）</dc:description>
</cp:coreProperties>
</file>