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80fa5b2f405a" w:history="1">
              <w:r>
                <w:rPr>
                  <w:rStyle w:val="Hyperlink"/>
                </w:rPr>
                <w:t>中国氧化铜市场现状调研及发展前景预测报告（2026-2032年）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80fa5b2f405a" w:history="1">
              <w:r>
                <w:rPr>
                  <w:rStyle w:val="Hyperlink"/>
                </w:rPr>
                <w:t>中国氧化铜市场现状调研及发展前景预测报告（2026-2032年）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a80fa5b2f405a" w:history="1">
                <w:r>
                  <w:rPr>
                    <w:rStyle w:val="Hyperlink"/>
                  </w:rPr>
                  <w:t>https://www.20087.com/7/92/YangHuaTongYanJiuBaoGao.html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被广泛用于陶瓷、油漆、催化剂和电池等行业。近年来，随着新能源技术的发展，特别是锂离子电池和超级电容器的广泛应用，对高性能氧化铜材料的需求显著增加。纳米级氧化铜的研究，不仅提高了材料的电化学性能，还开拓了其在生物医学和环境保护领域的应用前景。同时，合成方法的创新，如水热法和溶胶-凝胶法，降低了生产成本，提高了材料纯度。</w:t>
      </w:r>
      <w:r>
        <w:rPr>
          <w:rFonts w:hint="eastAsia"/>
        </w:rPr>
        <w:br/>
      </w:r>
      <w:r>
        <w:rPr>
          <w:rFonts w:hint="eastAsia"/>
        </w:rPr>
        <w:t>　　未来，氧化铜行业将更加注重多功能材料的开发和应用扩展。随着电子和能源存储技术的进步，具有特殊形貌和结构的氧化铜纳米材料，将在新型电子器件和储能设备中发挥关键作用。同时，环境友好型氧化铜催化剂的开发，将促进清洁能源的利用和污染物的高效去除。此外，氧化铜在生物医学领域的应用，如药物载体和抗菌材料，将随着生物技术的发展而拓展，成为行业增长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ba80fa5b2f405a" w:history="1">
        <w:r>
          <w:rPr>
            <w:rStyle w:val="Hyperlink"/>
          </w:rPr>
          <w:t>中国氧化铜市场现状调研及发展前景预测报告（2026-2032年）</w:t>
        </w:r>
      </w:hyperlink>
      <w:r>
        <w:rPr>
          <w:rFonts w:hint="eastAsia"/>
        </w:rPr>
        <w:t>基于统计局、相关行业协会及科研机构的详实数据，系统分析氧化铜行业的市场规模、供需结构和竞争格局，梳理氧化铜技术发展现状与创新方向。报告客观评估了氧化铜市场增长潜力与风险因素，结合政策环境与消费趋势变化，对氧化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氧化铜产业概述</w:t>
      </w:r>
      <w:r>
        <w:rPr>
          <w:rFonts w:hint="eastAsia"/>
        </w:rPr>
        <w:br/>
      </w:r>
      <w:r>
        <w:rPr>
          <w:rFonts w:hint="eastAsia"/>
        </w:rPr>
        <w:t>　　第一节 氧化铜产业定义</w:t>
      </w:r>
      <w:r>
        <w:rPr>
          <w:rFonts w:hint="eastAsia"/>
        </w:rPr>
        <w:br/>
      </w:r>
      <w:r>
        <w:rPr>
          <w:rFonts w:hint="eastAsia"/>
        </w:rPr>
        <w:t>　　第二节 氧化铜产业发展历程</w:t>
      </w:r>
      <w:r>
        <w:rPr>
          <w:rFonts w:hint="eastAsia"/>
        </w:rPr>
        <w:br/>
      </w:r>
      <w:r>
        <w:rPr>
          <w:rFonts w:hint="eastAsia"/>
        </w:rPr>
        <w:t>　　第三节 氧化铜分类情况</w:t>
      </w:r>
      <w:r>
        <w:rPr>
          <w:rFonts w:hint="eastAsia"/>
        </w:rPr>
        <w:br/>
      </w:r>
      <w:r>
        <w:rPr>
          <w:rFonts w:hint="eastAsia"/>
        </w:rPr>
        <w:t>　　第四节 氧化铜产业链分析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一、氧化铜行业相关政策</w:t>
      </w:r>
      <w:r>
        <w:rPr>
          <w:rFonts w:hint="eastAsia"/>
        </w:rPr>
        <w:br/>
      </w:r>
      <w:r>
        <w:rPr>
          <w:rFonts w:hint="eastAsia"/>
        </w:rPr>
        <w:t>　　　　二、氧化铜行业相关标准</w:t>
      </w:r>
      <w:r>
        <w:rPr>
          <w:rFonts w:hint="eastAsia"/>
        </w:rPr>
        <w:br/>
      </w:r>
      <w:r>
        <w:rPr>
          <w:rFonts w:hint="eastAsia"/>
        </w:rPr>
        <w:t>　　第三节 氧化铜行业技术环境分析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2025-2026年中国氧化铜行业发展概况</w:t>
      </w:r>
      <w:r>
        <w:rPr>
          <w:rFonts w:hint="eastAsia"/>
        </w:rPr>
        <w:br/>
      </w:r>
      <w:r>
        <w:rPr>
          <w:rFonts w:hint="eastAsia"/>
        </w:rPr>
        <w:t>　　第一节 氧化铜行业发展态势分析</w:t>
      </w:r>
      <w:r>
        <w:rPr>
          <w:rFonts w:hint="eastAsia"/>
        </w:rPr>
        <w:br/>
      </w:r>
      <w:r>
        <w:rPr>
          <w:rFonts w:hint="eastAsia"/>
        </w:rPr>
        <w:t>　　第二节 氧化铜行业发展特点分析</w:t>
      </w:r>
      <w:r>
        <w:rPr>
          <w:rFonts w:hint="eastAsia"/>
        </w:rPr>
        <w:br/>
      </w:r>
      <w:r>
        <w:rPr>
          <w:rFonts w:hint="eastAsia"/>
        </w:rPr>
        <w:t>　　第三节 氧化铜行业市场供需分析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中国氧化铜市场规模情况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一、2020-2025年氧化铜市场需求情况</w:t>
      </w:r>
      <w:r>
        <w:rPr>
          <w:rFonts w:hint="eastAsia"/>
        </w:rPr>
        <w:br/>
      </w:r>
      <w:r>
        <w:rPr>
          <w:rFonts w:hint="eastAsia"/>
        </w:rPr>
        <w:t>　　　　二、2026年氧化铜行业市场需求特点分析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三、2026-2032年氧化铜市场需求预测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一、2020-2025年氧化铜行业产量统计</w:t>
      </w:r>
      <w:r>
        <w:rPr>
          <w:rFonts w:hint="eastAsia"/>
        </w:rPr>
        <w:br/>
      </w:r>
      <w:r>
        <w:rPr>
          <w:rFonts w:hint="eastAsia"/>
        </w:rPr>
        <w:t>　　　　二、2026年氧化铜行业产量特点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三、2026-2032年氧化铜行业产量预测</w:t>
      </w:r>
      <w:r>
        <w:rPr>
          <w:rFonts w:hint="eastAsia"/>
        </w:rPr>
        <w:br/>
      </w:r>
      <w:r>
        <w:rPr>
          <w:rFonts w:hint="eastAsia"/>
        </w:rPr>
        <w:t>　　第五节 氧化铜行业市场供需平衡状况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影响氧化铜进出口变化的主要原因分析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一、2020-2025年中国氧化铜行业进口情况分析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二、2020-2025年中国氧化铜行业出口情况分析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一、2026-2032年中国氧化铜行业进口预测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二、2026-2032年中国氧化铜行业出口预测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中国氧化铜行业规模情况分析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五、氧化铜行业敏感性分析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一、氧化铜行业盈利能力分析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二、氧化铜行业偿债能力分析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三、氧化铜行业营运能力分析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氧化铜行业集中度分析</w:t>
      </w:r>
      <w:r>
        <w:rPr>
          <w:rFonts w:hint="eastAsia"/>
        </w:rPr>
        <w:br/>
      </w:r>
      <w:r>
        <w:rPr>
          <w:rFonts w:hint="eastAsia"/>
        </w:rPr>
        <w:t>　　　　一、氧化铜市场集中度分析</w:t>
      </w:r>
      <w:r>
        <w:rPr>
          <w:rFonts w:hint="eastAsia"/>
        </w:rPr>
        <w:br/>
      </w:r>
      <w:r>
        <w:rPr>
          <w:rFonts w:hint="eastAsia"/>
        </w:rPr>
        <w:t>　　　　二、氧化铜企业集中度分析</w:t>
      </w:r>
      <w:r>
        <w:rPr>
          <w:rFonts w:hint="eastAsia"/>
        </w:rPr>
        <w:br/>
      </w:r>
      <w:r>
        <w:rPr>
          <w:rFonts w:hint="eastAsia"/>
        </w:rPr>
        <w:t>　　　　三、氧化铜区域集中度分析</w:t>
      </w:r>
      <w:r>
        <w:rPr>
          <w:rFonts w:hint="eastAsia"/>
        </w:rPr>
        <w:br/>
      </w:r>
      <w:r>
        <w:rPr>
          <w:rFonts w:hint="eastAsia"/>
        </w:rPr>
        <w:t>　　第二节 氧化铜行业竞争格局分析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二、2025-2026年中外氧化铜产品竞争分析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三、2026年中国氧化铜市场竞争分析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二、氧化铜企业经营情况分析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氧化铜行业风险预警分析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二、氧化铜产业政策环境风险分析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三、氧化铜行业市场风险分析</w:t>
      </w:r>
      <w:r>
        <w:rPr>
          <w:rFonts w:hint="eastAsia"/>
        </w:rPr>
        <w:br/>
      </w:r>
      <w:r>
        <w:rPr>
          <w:rFonts w:hint="eastAsia"/>
        </w:rPr>
        <w:t>　　　　四、氧化铜行业发展风险防范建议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氧化铜行业发展机会及建议</w:t>
      </w:r>
      <w:r>
        <w:rPr>
          <w:rFonts w:hint="eastAsia"/>
        </w:rPr>
        <w:br/>
      </w:r>
      <w:r>
        <w:rPr>
          <w:rFonts w:hint="eastAsia"/>
        </w:rPr>
        <w:t>　　　　一、氧化铜行业总体发展机会及发展建议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二、氧化铜行业并购发展机会及建议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三、氧化铜市场机会及发展建议</w:t>
      </w:r>
      <w:r>
        <w:rPr>
          <w:rFonts w:hint="eastAsia"/>
        </w:rPr>
        <w:br/>
      </w:r>
      <w:r>
        <w:rPr>
          <w:rFonts w:hint="eastAsia"/>
        </w:rPr>
        <w:t>　　　　四、氧化铜发展现状及存在问题</w:t>
      </w:r>
      <w:r>
        <w:rPr>
          <w:rFonts w:hint="eastAsia"/>
        </w:rPr>
        <w:br/>
      </w:r>
      <w:r>
        <w:rPr>
          <w:rFonts w:hint="eastAsia"/>
        </w:rPr>
        <w:t>　　　　五、氧化铜企业应对策略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2026-2032年氧化铜行业市场盈利预测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[:中:智:林:]氧化铜行业项目投资建议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一、氧化铜技术应用注意事项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二、氧化铜项目投资注意事项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三、氧化铜生产开发注意事项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氧化铜行业历程</w:t>
      </w:r>
      <w:r>
        <w:rPr>
          <w:rFonts w:hint="eastAsia"/>
        </w:rPr>
        <w:br/>
      </w:r>
      <w:r>
        <w:rPr>
          <w:rFonts w:hint="eastAsia"/>
        </w:rPr>
        <w:t>　　图表 氧化铜行业生命周期</w:t>
      </w:r>
      <w:r>
        <w:rPr>
          <w:rFonts w:hint="eastAsia"/>
        </w:rPr>
        <w:br/>
      </w:r>
      <w:r>
        <w:rPr>
          <w:rFonts w:hint="eastAsia"/>
        </w:rPr>
        <w:t>　　图表 氧化铜行业产业链分析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2020-2025年中国氧化铜出口金额分析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2026年中国氧化铜市场前景分析</w:t>
      </w:r>
      <w:r>
        <w:rPr>
          <w:rFonts w:hint="eastAsia"/>
        </w:rPr>
        <w:br/>
      </w:r>
      <w:r>
        <w:rPr>
          <w:rFonts w:hint="eastAsia"/>
        </w:rPr>
        <w:t>　　图表 2026年中国氧化铜发展趋势预测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80fa5b2f405a" w:history="1">
        <w:r>
          <w:rPr>
            <w:rStyle w:val="Hyperlink"/>
          </w:rPr>
          <w:t>中国氧化铜市场现状调研及发展前景预测报告（2026-2032年）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a80fa5b2f405a" w:history="1">
        <w:r>
          <w:rPr>
            <w:rStyle w:val="Hyperlink"/>
          </w:rPr>
          <w:t>https://www.20087.com/7/92/YangHuaTongYanJiuBaoGao.html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66ac4700548b6" w:history="1">
      <w:r>
        <w:rPr>
          <w:rStyle w:val="Hyperlink"/>
        </w:rPr>
        <w:t>中国氧化铜市场现状调研及发展前景预测报告（2026-2032年）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ngHuaTongYanJiuBaoGao.html" TargetMode="External" Id="R12ba80fa5b2f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ngHuaTongYanJiuBaoGao.html" TargetMode="External" Id="Re7366ac47005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2025-10-09T01:29:00Z</dcterms:created>
  <dcterms:modified xsi:type="dcterms:W3CDTF">2025-10-09T02:29:00Z</dcterms:modified>
  <dc:subject>中国氧化铜市场现状调研及发展前景预测报告（2026-2032年）</dc:subject>
  <dc:title>中国氧化铜市场现状调研及发展前景预测报告（2026-2032年）</dc:title>
  <cp:keywords>中国氧化铜市场现状调研及发展前景预测报告（2026-2032年）</cp:keywords>
  <dc:description>中国氧化铜市场现状调研及发展前景预测报告（2026-2032年）</dc:description>
</cp:coreProperties>
</file>