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a5aac1dd4c14" w:history="1">
              <w:r>
                <w:rPr>
                  <w:rStyle w:val="Hyperlink"/>
                </w:rPr>
                <w:t>2026-2032年全球与中国磷氮系阻燃剂行业调研及发展前景预测报告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a5aac1dd4c14" w:history="1">
              <w:r>
                <w:rPr>
                  <w:rStyle w:val="Hyperlink"/>
                </w:rPr>
                <w:t>2026-2032年全球与中国磷氮系阻燃剂行业调研及发展前景预测报告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a5aac1dd4c14" w:history="1">
                <w:r>
                  <w:rPr>
                    <w:rStyle w:val="Hyperlink"/>
                  </w:rPr>
                  <w:t>https://www.20087.com/7/12/LinDanXiZuRanJiHangYeQianJingFenXi.html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氮系阻燃剂是一类以磷、氮元素协同作用实现凝聚相与气相双重阻燃机制的环保型添加剂，广泛应用于工程塑料、纺织品及电子封装材料中，替代传统卤系阻燃体系。磷氮系阻燃剂包括聚磷酸铵、三聚氰胺衍生物及膨胀型复合体系，强调高热稳定性、低迁移性与良好相容性，满足UL94 V-0、RoHS及REACH等法规要求。</w:t>
      </w:r>
      <w:r>
        <w:rPr>
          <w:rFonts w:hint="eastAsia"/>
        </w:rPr>
        <w:br/>
      </w:r>
      <w:r>
        <w:rPr>
          <w:rFonts w:hint="eastAsia"/>
        </w:rPr>
        <w:t>　　未来，磷氮系阻燃剂将向分子设计精细化与功能复合化发展。市场调研网指出，超支化或纳米化结构可提升分散性与阻燃效率，降低添加量对基体力学性能的影响；引入硅、硼等元素可构建多维炭层，增强高温残炭强度。在生物基材料兴起背景下，阻燃剂将开发与PLA、PHA等可降解聚合物匹配的专用配方。此外，反应型磷氮单体可参与聚合过程，实现永久键合，避免析出风险。绿色合成路径（如水相催化）将减少副产物，推动磷氮系阻燃剂从合规替代品向高性能、可持续的功能助剂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c5a5aac1dd4c14" w:history="1">
        <w:r>
          <w:rPr>
            <w:rStyle w:val="Hyperlink"/>
          </w:rPr>
          <w:t>2026-2032年全球与中国磷氮系阻燃剂行业调研及发展前景预测报告</w:t>
        </w:r>
      </w:hyperlink>
      <w:r>
        <w:rPr>
          <w:rFonts w:hint="eastAsia"/>
        </w:rPr>
        <w:t>》，2025年磷氮系阻燃剂行业市场规模达 亿元，预计2032年市场规模将达 亿元，期间年均复合增长率（CAGR）达 %。报告基于国家统计局及相关行业协会的权威数据，系统分析了磷氮系阻燃剂行业的市场规模、产业链结构及技术现状，并对磷氮系阻燃剂发展趋势与市场前景进行了科学预测。报告重点解读了行业重点企业的竞争策略与品牌影响力，全面评估了磷氮系阻燃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按产品类型细分，全球磷氮系阻燃剂市场规模2021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氮源</w:t>
      </w:r>
      <w:r>
        <w:rPr>
          <w:rFonts w:hint="eastAsia"/>
        </w:rPr>
        <w:br/>
      </w:r>
      <w:r>
        <w:rPr>
          <w:rFonts w:hint="eastAsia"/>
        </w:rPr>
        <w:t>　　　　1.3.3 发泡源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按应用细分，全球磷氮系阻燃剂市场规模2021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磷氮系阻燃剂行业发展总体概况</w:t>
      </w:r>
      <w:r>
        <w:rPr>
          <w:rFonts w:hint="eastAsia"/>
        </w:rPr>
        <w:br/>
      </w:r>
      <w:r>
        <w:rPr>
          <w:rFonts w:hint="eastAsia"/>
        </w:rPr>
        <w:t>　　　　1.5.2 磷氮系阻燃剂行业发展主要特点</w:t>
      </w:r>
      <w:r>
        <w:rPr>
          <w:rFonts w:hint="eastAsia"/>
        </w:rPr>
        <w:br/>
      </w:r>
      <w:r>
        <w:rPr>
          <w:rFonts w:hint="eastAsia"/>
        </w:rPr>
        <w:t>　　　　1.5.3 磷氮系阻燃剂行业发展影响因素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磷氮系阻燃剂有利因素</w:t>
      </w:r>
      <w:r>
        <w:rPr>
          <w:rFonts w:hint="eastAsia"/>
        </w:rPr>
        <w:br/>
      </w:r>
      <w:r>
        <w:rPr>
          <w:rFonts w:hint="eastAsia"/>
        </w:rPr>
        <w:t>　　　　1.5.3 .2 磷氮系阻燃剂不利因素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全球市场，近三年磷氮系阻燃剂主要企业占有率及排名（按销量）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磷氮系阻燃剂主要企业在国际市场占有率（按销量，2023-2026）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2025年磷氮系阻燃剂主要企业在国际市场排名（按销量）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全球市场主要企业磷氮系阻燃剂销量（2023-2026）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全球市场，近三年磷氮系阻燃剂主要企业占有率及排名（按收入）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磷氮系阻燃剂主要企业在国际市场占有率（按收入，2023-2026）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2025年磷氮系阻燃剂主要企业在国际市场排名（按收入）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全球市场主要企业磷氮系阻燃剂销售收入（2023-2026）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全球市场主要企业磷氮系阻燃剂销售价格（2023-2026）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中国市场，近三年磷氮系阻燃剂主要企业占有率及排名（按销量）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磷氮系阻燃剂主要企业在中国市场占有率（按销量，2023-2026）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2025年磷氮系阻燃剂主要企业在中国市场排名（按销量）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中国市场主要企业磷氮系阻燃剂销量（2023-2026）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中国市场，近三年磷氮系阻燃剂主要企业占有率及排名（按收入）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磷氮系阻燃剂主要企业在中国市场占有率（按收入，2023-2026）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2025年磷氮系阻燃剂主要企业在中国市场排名（按收入）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中国市场主要企业磷氮系阻燃剂销售收入（2023-2026）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全球主要厂商磷氮系阻燃剂总部及产地分布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全球主要厂商成立时间及磷氮系阻燃剂商业化日期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全球主要厂商磷氮系阻燃剂产品类型及应用</w:t>
      </w:r>
      <w:r>
        <w:rPr>
          <w:rFonts w:hint="eastAsia"/>
        </w:rPr>
        <w:br/>
      </w:r>
      <w:r>
        <w:rPr>
          <w:rFonts w:hint="eastAsia"/>
        </w:rPr>
        <w:t>　　2.9 磷氮系阻燃剂行业集中度、竞争程度分析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磷氮系阻燃剂行业集中度分析：2025年全球Top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全球磷氮系阻燃剂第一梯队、第二梯队和第三梯队生产商（品牌）及市场份额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全球磷氮系阻燃剂总体规模分析</w:t>
      </w:r>
      <w:r>
        <w:rPr>
          <w:rFonts w:hint="eastAsia"/>
        </w:rPr>
        <w:br/>
      </w:r>
      <w:r>
        <w:rPr>
          <w:rFonts w:hint="eastAsia"/>
        </w:rPr>
        <w:t>　　3.1 全球磷氮系阻燃剂供需现状及预测（2021-2032）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全球磷氮系阻燃剂产能、产量、产能利用率及发展趋势（2021-2032）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全球磷氮系阻燃剂产量、需求量及发展趋势（2021-2032）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全球主要地区磷氮系阻燃剂产量及发展趋势（2021-2032）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全球主要地区磷氮系阻燃剂产量（2021-2026）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全球主要地区磷氮系阻燃剂产量（2027-2032）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全球主要地区磷氮系阻燃剂产量市场份额（2021-2032）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中国磷氮系阻燃剂供需现状及预测（2021-2032）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中国磷氮系阻燃剂产能、产量、产能利用率及发展趋势（2021-2032）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中国磷氮系阻燃剂产量、市场需求量及发展趋势（2021-2032）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中国市场磷氮系阻燃剂进出口（2021-2032）</w:t>
      </w:r>
      <w:r>
        <w:rPr>
          <w:rFonts w:hint="eastAsia"/>
        </w:rPr>
        <w:br/>
      </w:r>
      <w:r>
        <w:rPr>
          <w:rFonts w:hint="eastAsia"/>
        </w:rPr>
        <w:t>　　3.4 全球磷氮系阻燃剂销量及销售额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全球市场磷氮系阻燃剂销售额（2021-2032）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全球市场磷氮系阻燃剂价格趋势（2021-2032）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全球磷氮系阻燃剂主要地区分析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全球主要地区磷氮系阻燃剂市场规模分析：2021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全球主要地区磷氮系阻燃剂销售收入及市场份额（2021-2026）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全球主要地区磷氮系阻燃剂销售收入预测（2027-2032）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全球主要地区磷氮系阻燃剂销量分析：2021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全球主要地区磷氮系阻燃剂销量及市场份额预测（2027-2032）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中东市场磷氮系阻燃剂销量、收入及增长率（2021-2032）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磷氮系阻燃剂销量、收入、价格及毛利率（2021-2026）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不同产品类型磷氮系阻燃剂分析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全球不同产品类型磷氮系阻燃剂收入预测（2027-2032）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全球不同产品类型磷氮系阻燃剂价格走势（2021-2032）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中国不同产品类型磷氮系阻燃剂收入预测（2027-2032）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不同应用磷氮系阻燃剂分析</w:t>
      </w:r>
      <w:r>
        <w:rPr>
          <w:rFonts w:hint="eastAsia"/>
        </w:rPr>
        <w:br/>
      </w:r>
      <w:r>
        <w:rPr>
          <w:rFonts w:hint="eastAsia"/>
        </w:rPr>
        <w:t>　　7.1 全球不同应用磷氮系阻燃剂销量（2021-2032）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全球不同应用磷氮系阻燃剂收入预测（2027-2032）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全球不同应用磷氮系阻燃剂价格走势（2021-2032）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中国不同应用磷氮系阻燃剂销量（2021-2032）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中国不同应用磷氮系阻燃剂销量及市场份额（2021-2026）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中国不同应用磷氮系阻燃剂销量预测（2027-2032）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中国不同应用磷氮系阻燃剂收入（2021-2032）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中国不同应用磷氮系阻燃剂收入及市场份额（2021-2026）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中国不同应用磷氮系阻燃剂收入预测（2027-2032）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磷氮系阻燃剂行业发展趋势</w:t>
      </w:r>
      <w:r>
        <w:rPr>
          <w:rFonts w:hint="eastAsia"/>
        </w:rPr>
        <w:br/>
      </w:r>
      <w:r>
        <w:rPr>
          <w:rFonts w:hint="eastAsia"/>
        </w:rPr>
        <w:t>　　8.2 磷氮系阻燃剂行业主要驱动因素</w:t>
      </w:r>
      <w:r>
        <w:rPr>
          <w:rFonts w:hint="eastAsia"/>
        </w:rPr>
        <w:br/>
      </w:r>
      <w:r>
        <w:rPr>
          <w:rFonts w:hint="eastAsia"/>
        </w:rPr>
        <w:t>　　8.3 磷氮系阻燃剂中国企业SWOT分析</w:t>
      </w:r>
      <w:r>
        <w:rPr>
          <w:rFonts w:hint="eastAsia"/>
        </w:rPr>
        <w:br/>
      </w:r>
      <w:r>
        <w:rPr>
          <w:rFonts w:hint="eastAsia"/>
        </w:rPr>
        <w:t>　　8.4 中国磷氮系阻燃剂行业政策环境分析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磷氮系阻燃剂行业产业链简介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磷氮系阻燃剂行业供应链分析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磷氮系阻燃剂主要原料及供应情况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磷氮系阻燃剂行业采购模式</w:t>
      </w:r>
      <w:r>
        <w:rPr>
          <w:rFonts w:hint="eastAsia"/>
        </w:rPr>
        <w:br/>
      </w:r>
      <w:r>
        <w:rPr>
          <w:rFonts w:hint="eastAsia"/>
        </w:rPr>
        <w:t>　　9.3 磷氮系阻燃剂行业生产模式</w:t>
      </w:r>
      <w:r>
        <w:rPr>
          <w:rFonts w:hint="eastAsia"/>
        </w:rPr>
        <w:br/>
      </w:r>
      <w:r>
        <w:rPr>
          <w:rFonts w:hint="eastAsia"/>
        </w:rPr>
        <w:t>　　9.4 磷氮系阻燃剂行业销售模式及销售渠道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按产品类型细分，全球磷氮系阻燃剂市场规模2021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按应用细分，全球磷氮系阻燃剂市场规模（CAGR）2021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磷氮系阻燃剂行业发展主要特点</w:t>
      </w:r>
      <w:r>
        <w:rPr>
          <w:rFonts w:hint="eastAsia"/>
        </w:rPr>
        <w:br/>
      </w:r>
      <w:r>
        <w:rPr>
          <w:rFonts w:hint="eastAsia"/>
        </w:rPr>
        <w:t>　　表 4： 磷氮系阻燃剂行业发展有利因素分析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磷氮系阻燃剂行业发展不利因素分析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进入磷氮系阻燃剂行业壁垒</w:t>
      </w:r>
      <w:r>
        <w:rPr>
          <w:rFonts w:hint="eastAsia"/>
        </w:rPr>
        <w:br/>
      </w:r>
      <w:r>
        <w:rPr>
          <w:rFonts w:hint="eastAsia"/>
        </w:rPr>
        <w:t>　　表 7： 磷氮系阻燃剂主要企业在国际市场占有率（按销量，2023-2026）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2025年磷氮系阻燃剂主要企业在国际市场排名（按销量）&amp;（吨）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全球市场主要企业磷氮系阻燃剂销量（2023-2026）&amp;（吨）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磷氮系阻燃剂主要企业在国际市场占有率（按收入，2023-2026）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2025年磷氮系阻燃剂主要企业在国际市场排名（按收入）&amp;（万元）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全球市场主要企业磷氮系阻燃剂销售收入（2023-2026）&amp;（万元）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全球市场主要企业磷氮系阻燃剂销售价格（2023-2026）&amp;（元/吨）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磷氮系阻燃剂主要企业在中国市场占有率（按销量，2023-2026）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2025年磷氮系阻燃剂主要企业在中国市场排名（按销量）&amp;（吨）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中国市场主要企业磷氮系阻燃剂销量（2023-2026）&amp;（吨）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磷氮系阻燃剂主要企业在中国市场占有率（按收入，2023-2026）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2025年磷氮系阻燃剂主要企业在中国市场排名（按收入）&amp;（万元）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中国市场主要企业磷氮系阻燃剂销售收入（2023-2026）&amp;（万元）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全球主要厂商磷氮系阻燃剂总部及产地分布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全球主要厂商成立时间及磷氮系阻燃剂商业化日期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全球主要厂商磷氮系阻燃剂产品类型及应用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2025年全球磷氮系阻燃剂主要厂商市场地位（第一梯队、第二梯队和第三梯队）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全球磷氮系阻燃剂市场投资、并购等现状分析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全球主要地区磷氮系阻燃剂产量增速（CAGR）：（2021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全球主要地区磷氮系阻燃剂产量（2021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全球主要地区磷氮系阻燃剂产量（2021-2026）&amp;（吨）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全球主要地区磷氮系阻燃剂产量（2027-2032）&amp;（吨）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全球主要地区磷氮系阻燃剂产量市场份额（2021-2026）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全球主要地区磷氮系阻燃剂产量市场份额（2027-2032）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中国市场磷氮系阻燃剂产量、销量、进出口（2021-2026）&amp;（吨）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中国市场磷氮系阻燃剂产量、销量、进出口预测（2027-2032）&amp;（吨）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全球主要地区磷氮系阻燃剂销售收入增速：（2021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全球主要地区磷氮系阻燃剂销售收入（2021-2026）&amp;（万元）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全球主要地区磷氮系阻燃剂销售收入市场份额（2021-2026）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全球主要地区磷氮系阻燃剂收入（2027-2032）&amp;（万元）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全球主要地区磷氮系阻燃剂收入市场份额（2027-2032）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全球主要地区磷氮系阻燃剂销量（吨）：2021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全球主要地区磷氮系阻燃剂销量（2027-2032）&amp;（吨）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全球主要地区磷氮系阻燃剂销量份额（2027-2032）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磷氮系阻燃剂生产基地、销售区域、竞争对手及市场地位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磷氮系阻燃剂产品规格、参数及市场应用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磷氮系阻燃剂销量（吨）、收入（万元）、价格（元/吨）及毛利率（2021-2026）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中国不同应用磷氮系阻燃剂销量（2021-2026）&amp;（吨）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中国不同应用磷氮系阻燃剂销量市场份额（2021-2026）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中国不同应用磷氮系阻燃剂销量预测（2027-2032）&amp;（吨）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中国市场不同应用磷氮系阻燃剂销量市场份额预测（2027-2032）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中国不同应用磷氮系阻燃剂收入（2021-2026）&amp;（万元）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中国不同应用磷氮系阻燃剂收入市场份额（2021-2026）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中国不同应用磷氮系阻燃剂收入预测（2027-2032）&amp;（万元）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中国不同应用磷氮系阻燃剂收入市场份额预测（2027-2032）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磷氮系阻燃剂行业发展趋势</w:t>
      </w:r>
      <w:r>
        <w:rPr>
          <w:rFonts w:hint="eastAsia"/>
        </w:rPr>
        <w:br/>
      </w:r>
      <w:r>
        <w:rPr>
          <w:rFonts w:hint="eastAsia"/>
        </w:rPr>
        <w:t>　　表 116： 磷氮系阻燃剂行业主要驱动因素</w:t>
      </w:r>
      <w:r>
        <w:rPr>
          <w:rFonts w:hint="eastAsia"/>
        </w:rPr>
        <w:br/>
      </w:r>
      <w:r>
        <w:rPr>
          <w:rFonts w:hint="eastAsia"/>
        </w:rPr>
        <w:t>　　表 117： 磷氮系阻燃剂行业供应链分析</w:t>
      </w:r>
      <w:r>
        <w:rPr>
          <w:rFonts w:hint="eastAsia"/>
        </w:rPr>
        <w:br/>
      </w:r>
      <w:r>
        <w:rPr>
          <w:rFonts w:hint="eastAsia"/>
        </w:rPr>
        <w:t>　　表 118： 磷氮系阻燃剂上游原料供应商</w:t>
      </w:r>
      <w:r>
        <w:rPr>
          <w:rFonts w:hint="eastAsia"/>
        </w:rPr>
        <w:br/>
      </w:r>
      <w:r>
        <w:rPr>
          <w:rFonts w:hint="eastAsia"/>
        </w:rPr>
        <w:t>　　表 119： 磷氮系阻燃剂主要地区不同应用客户分析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磷氮系阻燃剂典型经销商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磷氮系阻燃剂产品图片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全球不同产品类型磷氮系阻燃剂销售额2021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全球不同产品类型磷氮系阻燃剂市场份额2025 &amp; 2032</w:t>
      </w:r>
      <w:r>
        <w:rPr>
          <w:rFonts w:hint="eastAsia"/>
        </w:rPr>
        <w:br/>
      </w:r>
      <w:r>
        <w:rPr>
          <w:rFonts w:hint="eastAsia"/>
        </w:rPr>
        <w:t>　　图 4： 氮源产品图片</w:t>
      </w:r>
      <w:r>
        <w:rPr>
          <w:rFonts w:hint="eastAsia"/>
        </w:rPr>
        <w:br/>
      </w:r>
      <w:r>
        <w:rPr>
          <w:rFonts w:hint="eastAsia"/>
        </w:rPr>
        <w:t>　　图 5： 发泡源产品图片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全球不同应用磷氮系阻燃剂市场份额2025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2025年全球前五大生产商磷氮系阻燃剂市场份额</w:t>
      </w:r>
      <w:r>
        <w:rPr>
          <w:rFonts w:hint="eastAsia"/>
        </w:rPr>
        <w:br/>
      </w:r>
      <w:r>
        <w:rPr>
          <w:rFonts w:hint="eastAsia"/>
        </w:rPr>
        <w:t>　　图 13： 2025年全球磷氮系阻燃剂第一梯队、第二梯队和第三梯队厂商及市场份额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全球磷氮系阻燃剂产能、产量、产能利用率及发展趋势（2021-2032）&amp;（吨）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全球磷氮系阻燃剂产量、需求量及发展趋势（2021-2032）&amp;（吨）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全球主要地区磷氮系阻燃剂产量市场份额（2021-2032）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中国磷氮系阻燃剂产能、产量、产能利用率及发展趋势（2021-2032）&amp;（吨）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中国磷氮系阻燃剂产量、市场需求量及发展趋势（2021-2032）&amp;（吨）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全球磷氮系阻燃剂市场销售额及增长率：（2021-2032）&amp;（万元）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全球市场磷氮系阻燃剂市场规模：2021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全球市场磷氮系阻燃剂价格趋势（2021-2032）&amp;（元/吨）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全球主要地区磷氮系阻燃剂销售收入（2021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全球主要地区磷氮系阻燃剂销售收入市场份额（2021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中东市场磷氮系阻燃剂销量及增长率（2021-2032）&amp;（吨）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中东市场磷氮系阻燃剂收入及增长率（2021-2032）&amp;（万元）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全球不同产品类型磷氮系阻燃剂价格走势（2021-2032）&amp;（元/吨）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全球不同应用磷氮系阻燃剂价格走势（2021-2032）&amp;（元/吨）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磷氮系阻燃剂中国企业SWOT分析</w:t>
      </w:r>
      <w:r>
        <w:rPr>
          <w:rFonts w:hint="eastAsia"/>
        </w:rPr>
        <w:br/>
      </w:r>
      <w:r>
        <w:rPr>
          <w:rFonts w:hint="eastAsia"/>
        </w:rPr>
        <w:t>　　图 44： 磷氮系阻燃剂产业链</w:t>
      </w:r>
      <w:r>
        <w:rPr>
          <w:rFonts w:hint="eastAsia"/>
        </w:rPr>
        <w:br/>
      </w:r>
      <w:r>
        <w:rPr>
          <w:rFonts w:hint="eastAsia"/>
        </w:rPr>
        <w:t>　　图 45： 磷氮系阻燃剂行业采购模式分析</w:t>
      </w:r>
      <w:r>
        <w:rPr>
          <w:rFonts w:hint="eastAsia"/>
        </w:rPr>
        <w:br/>
      </w:r>
      <w:r>
        <w:rPr>
          <w:rFonts w:hint="eastAsia"/>
        </w:rPr>
        <w:t>　　图 46： 磷氮系阻燃剂行业生产模式</w:t>
      </w:r>
      <w:r>
        <w:rPr>
          <w:rFonts w:hint="eastAsia"/>
        </w:rPr>
        <w:br/>
      </w:r>
      <w:r>
        <w:rPr>
          <w:rFonts w:hint="eastAsia"/>
        </w:rPr>
        <w:t>　　图 47： 磷氮系阻燃剂行业销售模式分析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a5aac1dd4c14" w:history="1">
        <w:r>
          <w:rPr>
            <w:rStyle w:val="Hyperlink"/>
          </w:rPr>
          <w:t>2026-2032年全球与中国磷氮系阻燃剂行业调研及发展前景预测报告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a5aac1dd4c14" w:history="1">
        <w:r>
          <w:rPr>
            <w:rStyle w:val="Hyperlink"/>
          </w:rPr>
          <w:t>https://www.20087.com/7/12/LinDanXiZuRanJiHangYeQianJingFenXi.html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ba7727f7d44e2" w:history="1">
      <w:r>
        <w:rPr>
          <w:rStyle w:val="Hyperlink"/>
        </w:rPr>
        <w:t>2026-2032年全球与中国磷氮系阻燃剂行业调研及发展前景预测报告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nDanXiZuRanJiHangYeQianJingFenXi.html" TargetMode="External" Id="R7cc5a5aac1dd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nDanXiZuRanJiHangYeQianJingFenXi.html" TargetMode="External" Id="R26cba7727f7d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2026-03-25T06:13:26Z</dcterms:created>
  <dcterms:modified xsi:type="dcterms:W3CDTF">2026-03-25T07:13:26Z</dcterms:modified>
  <dc:subject>2026-2032年全球与中国磷氮系阻燃剂行业调研及发展前景预测报告</dc:subject>
  <dc:title>2026-2032年全球与中国磷氮系阻燃剂行业调研及发展前景预测报告</dc:title>
  <cp:keywords>2026-2032年全球与中国磷氮系阻燃剂行业调研及发展前景预测报告</cp:keywords>
  <dc:description>2026-2032年全球与中国磷氮系阻燃剂行业调研及发展前景预测报告</dc:description>
</cp:coreProperties>
</file>