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3b06175444e52" w:history="1">
              <w:r>
                <w:rPr>
                  <w:rStyle w:val="Hyperlink"/>
                </w:rPr>
                <w:t>2026-2032年全球与中国钢丝棉粉行业研究分析及市场前景报告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3b06175444e52" w:history="1">
              <w:r>
                <w:rPr>
                  <w:rStyle w:val="Hyperlink"/>
                </w:rPr>
                <w:t>2026-2032年全球与中国钢丝棉粉行业研究分析及市场前景报告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3b06175444e52" w:history="1">
                <w:r>
                  <w:rPr>
                    <w:rStyle w:val="Hyperlink"/>
                  </w:rPr>
                  <w:t>https://www.20087.com/7/32/GangSiMianFenHangYeFaZhanQianJing.html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棉粉是由高碳钢或不锈钢丝经过精密研磨制成的微细金属粉末，凭借独特的金属光泽、导电导热性及耐磨特性，在涂料、塑料、化妆品及工业研磨抛光等领域拥有广泛的应用。目前，钢丝棉粉行业生产工艺已逐步从传统的机械粉碎向气流磨、球磨等精细化研磨技术升级，能够有效控制粉末的粒径分布与形貌，满足不同应用场景对细腻度与遮盖力的严苛要求。在高端装饰涂料与汽车修补漆领域，具备优异悬浮性与排列效果的钢丝棉粉，能够赋予涂层独特的金属质感与随角异色效应。同时，随着环保法规的收紧，生产过程中粉尘回收与职业健康防护措施也得到了明显加强。</w:t>
      </w:r>
      <w:r>
        <w:rPr>
          <w:rFonts w:hint="eastAsia"/>
        </w:rPr>
        <w:br/>
      </w:r>
      <w:r>
        <w:rPr>
          <w:rFonts w:hint="eastAsia"/>
        </w:rPr>
        <w:t>　　未来，钢丝棉粉行业将加速向功能化、超细化与绿色制造方向转型。市场调研网指出，在材料科学层面，纳米级钢丝棉粉的研发将成为热点，通过表面包覆与改性技术，赋予粉末抗氧化、耐腐蚀及电磁屏蔽等特殊功能，拓展其在电子封装与特种防护材料中的应用边界。随着3D打印与增材制造技术的普及，流动性极佳且烧结性能优异的专用金属粉末，将成为金属打印耗材的重要组成部分。此外，循环经济理念的深入将推动生产流程的低碳化改造，采用清洁能源与闭环水循环系统的绿色工厂，将在激烈的市场竞争中构建起基于可持续发展能力的核心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63b06175444e52" w:history="1">
        <w:r>
          <w:rPr>
            <w:rStyle w:val="Hyperlink"/>
          </w:rPr>
          <w:t>2026-2032年全球与中国钢丝棉粉行业研究分析及市场前景报告</w:t>
        </w:r>
      </w:hyperlink>
      <w:r>
        <w:rPr>
          <w:rFonts w:hint="eastAsia"/>
        </w:rPr>
        <w:t>》，2025年钢丝棉粉行业市场规模达 亿元，预计2032年市场规模将达 亿元，期间年均复合增长率（CAGR）达 %。报告依托国家统计局、相关行业协会及科研单位提供的权威数据，全面分析了钢丝棉粉行业发展环境、产业链结构、市场供需状况及价格变化，重点研究了钢丝棉粉行业内主要企业的经营现状。报告对钢丝棉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按产品类型细分，全球钢丝棉粉市场规模2021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碳钢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按应用细分，全球钢丝棉粉市场规模2021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刹车片</w:t>
      </w:r>
      <w:r>
        <w:rPr>
          <w:rFonts w:hint="eastAsia"/>
        </w:rPr>
        <w:br/>
      </w:r>
      <w:r>
        <w:rPr>
          <w:rFonts w:hint="eastAsia"/>
        </w:rPr>
        <w:t>　　　　1.4.3 离合器片</w:t>
      </w:r>
      <w:r>
        <w:rPr>
          <w:rFonts w:hint="eastAsia"/>
        </w:rPr>
        <w:br/>
      </w:r>
      <w:r>
        <w:rPr>
          <w:rFonts w:hint="eastAsia"/>
        </w:rPr>
        <w:t>　　　　1.4.4 摩擦片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钢丝棉粉行业发展总体概况</w:t>
      </w:r>
      <w:r>
        <w:rPr>
          <w:rFonts w:hint="eastAsia"/>
        </w:rPr>
        <w:br/>
      </w:r>
      <w:r>
        <w:rPr>
          <w:rFonts w:hint="eastAsia"/>
        </w:rPr>
        <w:t>　　　　1.5.2 钢丝棉粉行业发展主要特点</w:t>
      </w:r>
      <w:r>
        <w:rPr>
          <w:rFonts w:hint="eastAsia"/>
        </w:rPr>
        <w:br/>
      </w:r>
      <w:r>
        <w:rPr>
          <w:rFonts w:hint="eastAsia"/>
        </w:rPr>
        <w:t>　　　　1.5.3 钢丝棉粉行业发展影响因素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钢丝棉粉有利因素</w:t>
      </w:r>
      <w:r>
        <w:rPr>
          <w:rFonts w:hint="eastAsia"/>
        </w:rPr>
        <w:br/>
      </w:r>
      <w:r>
        <w:rPr>
          <w:rFonts w:hint="eastAsia"/>
        </w:rPr>
        <w:t>　　　　1.5.3 .2 钢丝棉粉不利因素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全球市场，近三年钢丝棉粉主要企业占有率及排名（按销量）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钢丝棉粉主要企业在国际市场占有率（按销量，2023-2026）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2025年钢丝棉粉主要企业在国际市场排名（按销量）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全球市场主要企业钢丝棉粉销量（2023-2026）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全球市场，近三年钢丝棉粉主要企业占有率及排名（按收入）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钢丝棉粉主要企业在国际市场占有率（按收入，2023-2026）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2025年钢丝棉粉主要企业在国际市场排名（按收入）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全球市场主要企业钢丝棉粉销售收入（2023-2026）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全球市场主要企业钢丝棉粉销售价格（2023-2026）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中国市场，近三年钢丝棉粉主要企业占有率及排名（按销量）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钢丝棉粉主要企业在中国市场占有率（按销量，2023-2026）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2025年钢丝棉粉主要企业在中国市场排名（按销量）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中国市场主要企业钢丝棉粉销量（2023-2026）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中国市场，近三年钢丝棉粉主要企业占有率及排名（按收入）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钢丝棉粉主要企业在中国市场占有率（按收入，2023-2026）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2025年钢丝棉粉主要企业在中国市场排名（按收入）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中国市场主要企业钢丝棉粉销售收入（2023-2026）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全球主要厂商钢丝棉粉总部及产地分布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全球主要厂商成立时间及钢丝棉粉商业化日期</w:t>
      </w:r>
      <w:r>
        <w:rPr>
          <w:rFonts w:hint="eastAsia"/>
        </w:rPr>
        <w:br/>
      </w:r>
      <w:r>
        <w:rPr>
          <w:rFonts w:hint="eastAsia"/>
        </w:rPr>
        <w:t>　　2.8 全球主要厂商钢丝棉粉产品类型及应用</w:t>
      </w:r>
      <w:r>
        <w:rPr>
          <w:rFonts w:hint="eastAsia"/>
        </w:rPr>
        <w:br/>
      </w:r>
      <w:r>
        <w:rPr>
          <w:rFonts w:hint="eastAsia"/>
        </w:rPr>
        <w:t>　　2.9 钢丝棉粉行业集中度、竞争程度分析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钢丝棉粉行业集中度分析：2025年全球Top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全球钢丝棉粉第一梯队、第二梯队和第三梯队生产商（品牌）及市场份额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全球钢丝棉粉总体规模分析</w:t>
      </w:r>
      <w:r>
        <w:rPr>
          <w:rFonts w:hint="eastAsia"/>
        </w:rPr>
        <w:br/>
      </w:r>
      <w:r>
        <w:rPr>
          <w:rFonts w:hint="eastAsia"/>
        </w:rPr>
        <w:t>　　3.1 全球钢丝棉粉供需现状及预测（2021-2032）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全球钢丝棉粉产能、产量、产能利用率及发展趋势（2021-2032）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全球钢丝棉粉产量、需求量及发展趋势（2021-2032）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全球主要地区钢丝棉粉产量及发展趋势（2021-2032）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全球主要地区钢丝棉粉产量（2021-2026）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全球主要地区钢丝棉粉产量（2027-2032）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全球主要地区钢丝棉粉产量市场份额（2021-2032）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中国钢丝棉粉供需现状及预测（2021-2032）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中国钢丝棉粉产能、产量、产能利用率及发展趋势（2021-2032）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中国钢丝棉粉产量、市场需求量及发展趋势（2021-2032）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中国市场钢丝棉粉进出口（2021-2032）</w:t>
      </w:r>
      <w:r>
        <w:rPr>
          <w:rFonts w:hint="eastAsia"/>
        </w:rPr>
        <w:br/>
      </w:r>
      <w:r>
        <w:rPr>
          <w:rFonts w:hint="eastAsia"/>
        </w:rPr>
        <w:t>　　3.4 全球钢丝棉粉销量及销售额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全球市场钢丝棉粉销售额（2021-2032）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全球市场钢丝棉粉销量（2021-2032）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全球市场钢丝棉粉价格趋势（2021-2032）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全球钢丝棉粉主要地区分析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全球主要地区钢丝棉粉市场规模分析：2021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全球主要地区钢丝棉粉销售收入及市场份额（2021-2026）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全球主要地区钢丝棉粉销售收入预测（2027-2032）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全球主要地区钢丝棉粉销量分析：2021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全球主要地区钢丝棉粉销量及市场份额（2021-2026）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全球主要地区钢丝棉粉销量及市场份额预测（2027-2032）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北美市场钢丝棉粉销量、收入及增长率（2021-2032）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欧洲市场钢丝棉粉销量、收入及增长率（2021-2032）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中国市场钢丝棉粉销量、收入及增长率（2021-2032）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日本市场钢丝棉粉销量、收入及增长率（2021-2032）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东南亚市场钢丝棉粉销量、收入及增长率（2021-2032）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印度市场钢丝棉粉销量、收入及增长率（2021-2032）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南美市场钢丝棉粉销量、收入及增长率（2021-2032）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中东市场钢丝棉粉销量、收入及增长率（2021-2032）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重点企业（1）基本信息、钢丝棉粉生产基地、销售区域、竞争对手及市场地位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钢丝棉粉产品规格、参数及市场应用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钢丝棉粉销量、收入、价格及毛利率（2021-2026）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重点企业（2）基本信息、钢丝棉粉生产基地、销售区域、竞争对手及市场地位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钢丝棉粉产品规格、参数及市场应用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钢丝棉粉销量、收入、价格及毛利率（2021-2026）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重点企业（3）基本信息、钢丝棉粉生产基地、销售区域、竞争对手及市场地位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钢丝棉粉产品规格、参数及市场应用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钢丝棉粉销量、收入、价格及毛利率（2021-2026）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重点企业（4）基本信息、钢丝棉粉生产基地、销售区域、竞争对手及市场地位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钢丝棉粉产品规格、参数及市场应用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钢丝棉粉销量、收入、价格及毛利率（2021-2026）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重点企业（5）基本信息、钢丝棉粉生产基地、销售区域、竞争对手及市场地位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钢丝棉粉产品规格、参数及市场应用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钢丝棉粉销量、收入、价格及毛利率（2021-2026）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重点企业（6）基本信息、钢丝棉粉生产基地、销售区域、竞争对手及市场地位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钢丝棉粉产品规格、参数及市场应用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钢丝棉粉销量、收入、价格及毛利率（2021-2026）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重点企业（7）基本信息、钢丝棉粉生产基地、销售区域、竞争对手及市场地位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钢丝棉粉产品规格、参数及市场应用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钢丝棉粉销量、收入、价格及毛利率（2021-2026）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重点企业（8）基本信息、钢丝棉粉生产基地、销售区域、竞争对手及市场地位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钢丝棉粉产品规格、参数及市场应用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钢丝棉粉销量、收入、价格及毛利率（2021-2026）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重点企业（9）基本信息、钢丝棉粉生产基地、销售区域、竞争对手及市场地位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钢丝棉粉产品规格、参数及市场应用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钢丝棉粉销量、收入、价格及毛利率（2021-2026）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重点企业（10）基本信息、钢丝棉粉生产基地、销售区域、竞争对手及市场地位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钢丝棉粉产品规格、参数及市场应用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钢丝棉粉销量、收入、价格及毛利率（2021-2026）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不同产品类型钢丝棉粉分析</w:t>
      </w:r>
      <w:r>
        <w:rPr>
          <w:rFonts w:hint="eastAsia"/>
        </w:rPr>
        <w:br/>
      </w:r>
      <w:r>
        <w:rPr>
          <w:rFonts w:hint="eastAsia"/>
        </w:rPr>
        <w:t>　　6.1 全球不同产品类型钢丝棉粉销量（2021-2032）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全球不同产品类型钢丝棉粉销量及市场份额（2021-2026）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全球不同产品类型钢丝棉粉销量预测（2027-2032）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全球不同产品类型钢丝棉粉收入（2021-2032）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全球不同产品类型钢丝棉粉收入及市场份额（2021-2026）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全球不同产品类型钢丝棉粉收入预测（2027-2032）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全球不同产品类型钢丝棉粉价格走势（2021-2032）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中国不同产品类型钢丝棉粉销量（2021-2032）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中国不同产品类型钢丝棉粉销量及市场份额（2021-2026）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中国不同产品类型钢丝棉粉销量预测（2027-2032）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中国不同产品类型钢丝棉粉收入（2021-2032）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中国不同产品类型钢丝棉粉收入及市场份额（2021-2026）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中国不同产品类型钢丝棉粉收入预测（2027-2032）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不同应用钢丝棉粉分析</w:t>
      </w:r>
      <w:r>
        <w:rPr>
          <w:rFonts w:hint="eastAsia"/>
        </w:rPr>
        <w:br/>
      </w:r>
      <w:r>
        <w:rPr>
          <w:rFonts w:hint="eastAsia"/>
        </w:rPr>
        <w:t>　　7.1 全球不同应用钢丝棉粉销量（2021-2032）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全球不同应用钢丝棉粉销量及市场份额（2021-2026）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全球不同应用钢丝棉粉销量预测（2027-2032）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全球不同应用钢丝棉粉收入（2021-2032）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全球不同应用钢丝棉粉收入及市场份额（2021-2026）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全球不同应用钢丝棉粉收入预测（2027-2032）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全球不同应用钢丝棉粉价格走势（2021-2032）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中国不同应用钢丝棉粉销量（2021-2032）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中国不同应用钢丝棉粉销量及市场份额（2021-2026）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中国不同应用钢丝棉粉销量预测（2027-2032）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中国不同应用钢丝棉粉收入（2021-2032）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中国不同应用钢丝棉粉收入及市场份额（2021-2026）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中国不同应用钢丝棉粉收入预测（2027-2032）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钢丝棉粉行业发展趋势</w:t>
      </w:r>
      <w:r>
        <w:rPr>
          <w:rFonts w:hint="eastAsia"/>
        </w:rPr>
        <w:br/>
      </w:r>
      <w:r>
        <w:rPr>
          <w:rFonts w:hint="eastAsia"/>
        </w:rPr>
        <w:t>　　8.2 钢丝棉粉行业主要驱动因素</w:t>
      </w:r>
      <w:r>
        <w:rPr>
          <w:rFonts w:hint="eastAsia"/>
        </w:rPr>
        <w:br/>
      </w:r>
      <w:r>
        <w:rPr>
          <w:rFonts w:hint="eastAsia"/>
        </w:rPr>
        <w:t>　　8.3 钢丝棉粉中国企业SWOT分析</w:t>
      </w:r>
      <w:r>
        <w:rPr>
          <w:rFonts w:hint="eastAsia"/>
        </w:rPr>
        <w:br/>
      </w:r>
      <w:r>
        <w:rPr>
          <w:rFonts w:hint="eastAsia"/>
        </w:rPr>
        <w:t>　　8.4 中国钢丝棉粉行业政策环境分析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钢丝棉粉行业产业链简介</w:t>
      </w:r>
      <w:r>
        <w:rPr>
          <w:rFonts w:hint="eastAsia"/>
        </w:rPr>
        <w:br/>
      </w:r>
      <w:r>
        <w:rPr>
          <w:rFonts w:hint="eastAsia"/>
        </w:rPr>
        <w:t>　　　　9.1.1 钢丝棉粉行业供应链分析</w:t>
      </w:r>
      <w:r>
        <w:rPr>
          <w:rFonts w:hint="eastAsia"/>
        </w:rPr>
        <w:br/>
      </w:r>
      <w:r>
        <w:rPr>
          <w:rFonts w:hint="eastAsia"/>
        </w:rPr>
        <w:t>　　　　9.1.2 钢丝棉粉主要原料及供应情况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钢丝棉粉行业采购模式</w:t>
      </w:r>
      <w:r>
        <w:rPr>
          <w:rFonts w:hint="eastAsia"/>
        </w:rPr>
        <w:br/>
      </w:r>
      <w:r>
        <w:rPr>
          <w:rFonts w:hint="eastAsia"/>
        </w:rPr>
        <w:t>　　9.3 钢丝棉粉行业生产模式</w:t>
      </w:r>
      <w:r>
        <w:rPr>
          <w:rFonts w:hint="eastAsia"/>
        </w:rPr>
        <w:br/>
      </w:r>
      <w:r>
        <w:rPr>
          <w:rFonts w:hint="eastAsia"/>
        </w:rPr>
        <w:t>　　9.4 钢丝棉粉行业销售模式及销售渠道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按产品类型细分，全球钢丝棉粉市场规模2021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按应用细分，全球钢丝棉粉市场规模（CAGR）2021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钢丝棉粉行业发展主要特点</w:t>
      </w:r>
      <w:r>
        <w:rPr>
          <w:rFonts w:hint="eastAsia"/>
        </w:rPr>
        <w:br/>
      </w:r>
      <w:r>
        <w:rPr>
          <w:rFonts w:hint="eastAsia"/>
        </w:rPr>
        <w:t>　　表 4： 钢丝棉粉行业发展有利因素分析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钢丝棉粉行业发展不利因素分析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进入钢丝棉粉行业壁垒</w:t>
      </w:r>
      <w:r>
        <w:rPr>
          <w:rFonts w:hint="eastAsia"/>
        </w:rPr>
        <w:br/>
      </w:r>
      <w:r>
        <w:rPr>
          <w:rFonts w:hint="eastAsia"/>
        </w:rPr>
        <w:t>　　表 7： 钢丝棉粉主要企业在国际市场占有率（按销量，2023-2026）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2025年钢丝棉粉主要企业在国际市场排名（按销量）&amp;（千克）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全球市场主要企业钢丝棉粉销量（2023-2026）&amp;（千克）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钢丝棉粉主要企业在国际市场占有率（按收入，2023-2026）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2025年钢丝棉粉主要企业在国际市场排名（按收入）&amp;（万元）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全球市场主要企业钢丝棉粉销售收入（2023-2026）&amp;（万元）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全球市场主要企业钢丝棉粉销售价格（2023-2026）&amp;（元/千克）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钢丝棉粉主要企业在中国市场占有率（按销量，2023-2026）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2025年钢丝棉粉主要企业在中国市场排名（按销量）&amp;（千克）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中国市场主要企业钢丝棉粉销量（2023-2026）&amp;（千克）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钢丝棉粉主要企业在中国市场占有率（按收入，2023-2026）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2025年钢丝棉粉主要企业在中国市场排名（按收入）&amp;（万元）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中国市场主要企业钢丝棉粉销售收入（2023-2026）&amp;（万元）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全球主要厂商钢丝棉粉总部及产地分布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全球主要厂商成立时间及钢丝棉粉商业化日期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全球主要厂商钢丝棉粉产品类型及应用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2025年全球钢丝棉粉主要厂商市场地位（第一梯队、第二梯队和第三梯队）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全球钢丝棉粉市场投资、并购等现状分析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全球主要地区钢丝棉粉产量增速（CAGR）：（2021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全球主要地区钢丝棉粉产量（2021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全球主要地区钢丝棉粉产量（2021-2026）&amp;（千克）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全球主要地区钢丝棉粉产量（2027-2032）&amp;（千克）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全球主要地区钢丝棉粉产量市场份额（2021-2026）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全球主要地区钢丝棉粉产量市场份额（2027-2032）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中国市场钢丝棉粉产量、销量、进出口（2021-2026）&amp;（千克）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中国市场钢丝棉粉产量、销量、进出口预测（2027-2032）&amp;（千克）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全球主要地区钢丝棉粉销售收入增速：（2021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全球主要地区钢丝棉粉销售收入（2021-2026）&amp;（万元）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全球主要地区钢丝棉粉销售收入市场份额（2021-2026）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全球主要地区钢丝棉粉收入（2027-2032）&amp;（万元）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全球主要地区钢丝棉粉收入市场份额（2027-2032）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全球主要地区钢丝棉粉销量（千克）：2021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全球主要地区钢丝棉粉销量（2021-2026）&amp;（千克）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全球主要地区钢丝棉粉销量市场份额（2021-2026）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全球主要地区钢丝棉粉销量（2027-2032）&amp;（千克）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全球主要地区钢丝棉粉销量份额（2027-2032）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钢丝棉粉生产基地、销售区域、竞争对手及市场地位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钢丝棉粉产品规格、参数及市场应用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钢丝棉粉销量（千克）、收入（万元）、价格（元/千克）及毛利率（2021-2026）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钢丝棉粉生产基地、销售区域、竞争对手及市场地位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钢丝棉粉产品规格、参数及市场应用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钢丝棉粉销量（千克）、收入（万元）、价格（元/千克）及毛利率（2021-2026）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钢丝棉粉生产基地、销售区域、竞争对手及市场地位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钢丝棉粉产品规格、参数及市场应用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钢丝棉粉销量（千克）、收入（万元）、价格（元/千克）及毛利率（2021-2026）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钢丝棉粉生产基地、销售区域、竞争对手及市场地位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钢丝棉粉产品规格、参数及市场应用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钢丝棉粉销量（千克）、收入（万元）、价格（元/千克）及毛利率（2021-2026）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钢丝棉粉生产基地、销售区域、竞争对手及市场地位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钢丝棉粉产品规格、参数及市场应用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钢丝棉粉销量（千克）、收入（万元）、价格（元/千克）及毛利率（2021-2026）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钢丝棉粉生产基地、销售区域、竞争对手及市场地位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钢丝棉粉产品规格、参数及市场应用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钢丝棉粉销量（千克）、收入（万元）、价格（元/千克）及毛利率（2021-2026）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钢丝棉粉生产基地、销售区域、竞争对手及市场地位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钢丝棉粉产品规格、参数及市场应用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钢丝棉粉销量（千克）、收入（万元）、价格（元/千克）及毛利率（2021-2026）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钢丝棉粉生产基地、销售区域、竞争对手及市场地位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钢丝棉粉产品规格、参数及市场应用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钢丝棉粉销量（千克）、收入（万元）、价格（元/千克）及毛利率（2021-2026）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钢丝棉粉生产基地、销售区域、竞争对手及市场地位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钢丝棉粉产品规格、参数及市场应用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钢丝棉粉销量（千克）、收入（万元）、价格（元/千克）及毛利率（2021-2026）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钢丝棉粉生产基地、销售区域、竞争对手及市场地位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钢丝棉粉产品规格、参数及市场应用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钢丝棉粉销量（千克）、收入（万元）、价格（元/千克）及毛利率（2021-2026）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全球不同产品类型钢丝棉粉销量（2021-2026）&amp;（千克）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94： 全球不同产品类型钢丝棉粉销量市场份额（2021-2026）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全球不同产品类型钢丝棉粉销量预测（2027-2032）&amp;（千克）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全球市场不同产品类型钢丝棉粉销量市场份额预测（2027-2032）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全球不同产品类型钢丝棉粉收入（2021-2026）&amp;（万元）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全球不同产品类型钢丝棉粉收入市场份额（2021-2026）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全球不同产品类型钢丝棉粉收入预测（2027-2032）&amp;（万元）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全球不同产品类型钢丝棉粉收入市场份额预测（2027-2032）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中国不同产品类型钢丝棉粉销量（2021-2026）&amp;（千克）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102： 中国不同产品类型钢丝棉粉销量市场份额（2021-2026）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中国不同产品类型钢丝棉粉销量预测（2027-2032）&amp;（千克）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全球市场不同产品类型钢丝棉粉销量市场份额预测（2027-2032）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中国不同产品类型钢丝棉粉收入（2021-2026）&amp;（万元）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中国不同产品类型钢丝棉粉收入市场份额（2021-2026）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中国不同产品类型钢丝棉粉收入预测（2027-2032）&amp;（万元）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中国不同产品类型钢丝棉粉收入市场份额预测（2027-2032）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全球不同应用钢丝棉粉销量（2021-2026）&amp;（千克）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110： 全球不同应用钢丝棉粉销量市场份额（2021-2026）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全球不同应用钢丝棉粉销量预测（2027-2032）&amp;（千克）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112： 全球市场不同应用钢丝棉粉销量市场份额预测（2027-2032）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全球不同应用钢丝棉粉收入（2021-2026）&amp;（万元）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全球不同应用钢丝棉粉收入市场份额（2021-2026）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全球不同应用钢丝棉粉收入预测（2027-2032）&amp;（万元）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全球不同应用钢丝棉粉收入市场份额预测（2027-2032）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中国不同应用钢丝棉粉销量（2021-2026）&amp;（千克）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118： 中国不同应用钢丝棉粉销量市场份额（2021-2026）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中国不同应用钢丝棉粉销量预测（2027-2032）&amp;（千克）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120： 中国市场不同应用钢丝棉粉销量市场份额预测（2027-2032）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中国不同应用钢丝棉粉收入（2021-2026）&amp;（万元）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中国不同应用钢丝棉粉收入市场份额（2021-2026）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中国不同应用钢丝棉粉收入预测（2027-2032）&amp;（万元）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中国不同应用钢丝棉粉收入市场份额预测（2027-2032）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钢丝棉粉行业发展趋势</w:t>
      </w:r>
      <w:r>
        <w:rPr>
          <w:rFonts w:hint="eastAsia"/>
        </w:rPr>
        <w:br/>
      </w:r>
      <w:r>
        <w:rPr>
          <w:rFonts w:hint="eastAsia"/>
        </w:rPr>
        <w:t>　　表 126： 钢丝棉粉行业主要驱动因素</w:t>
      </w:r>
      <w:r>
        <w:rPr>
          <w:rFonts w:hint="eastAsia"/>
        </w:rPr>
        <w:br/>
      </w:r>
      <w:r>
        <w:rPr>
          <w:rFonts w:hint="eastAsia"/>
        </w:rPr>
        <w:t>　　表 127： 钢丝棉粉行业供应链分析</w:t>
      </w:r>
      <w:r>
        <w:rPr>
          <w:rFonts w:hint="eastAsia"/>
        </w:rPr>
        <w:br/>
      </w:r>
      <w:r>
        <w:rPr>
          <w:rFonts w:hint="eastAsia"/>
        </w:rPr>
        <w:t>　　表 128： 钢丝棉粉上游原料供应商</w:t>
      </w:r>
      <w:r>
        <w:rPr>
          <w:rFonts w:hint="eastAsia"/>
        </w:rPr>
        <w:br/>
      </w:r>
      <w:r>
        <w:rPr>
          <w:rFonts w:hint="eastAsia"/>
        </w:rPr>
        <w:t>　　表 129： 钢丝棉粉主要地区不同应用客户分析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钢丝棉粉典型经销商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钢丝棉粉产品图片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全球不同产品类型钢丝棉粉销售额2021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全球不同产品类型钢丝棉粉市场份额2025 &amp; 2032</w:t>
      </w:r>
      <w:r>
        <w:rPr>
          <w:rFonts w:hint="eastAsia"/>
        </w:rPr>
        <w:br/>
      </w:r>
      <w:r>
        <w:rPr>
          <w:rFonts w:hint="eastAsia"/>
        </w:rPr>
        <w:t>　　图 4： 碳钢产品图片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全球不同应用钢丝棉粉市场份额2025 &amp; 2032</w:t>
      </w:r>
      <w:r>
        <w:rPr>
          <w:rFonts w:hint="eastAsia"/>
        </w:rPr>
        <w:br/>
      </w:r>
      <w:r>
        <w:rPr>
          <w:rFonts w:hint="eastAsia"/>
        </w:rPr>
        <w:t>　　图 9： 刹车片</w:t>
      </w:r>
      <w:r>
        <w:rPr>
          <w:rFonts w:hint="eastAsia"/>
        </w:rPr>
        <w:br/>
      </w:r>
      <w:r>
        <w:rPr>
          <w:rFonts w:hint="eastAsia"/>
        </w:rPr>
        <w:t>　　图 10： 离合器片</w:t>
      </w:r>
      <w:r>
        <w:rPr>
          <w:rFonts w:hint="eastAsia"/>
        </w:rPr>
        <w:br/>
      </w:r>
      <w:r>
        <w:rPr>
          <w:rFonts w:hint="eastAsia"/>
        </w:rPr>
        <w:t>　　图 11： 摩擦片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2025年全球前五大生产商钢丝棉粉市场份额</w:t>
      </w:r>
      <w:r>
        <w:rPr>
          <w:rFonts w:hint="eastAsia"/>
        </w:rPr>
        <w:br/>
      </w:r>
      <w:r>
        <w:rPr>
          <w:rFonts w:hint="eastAsia"/>
        </w:rPr>
        <w:t>　　图 14： 2025年全球钢丝棉粉第一梯队、第二梯队和第三梯队厂商及市场份额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全球钢丝棉粉产能、产量、产能利用率及发展趋势（2021-2032）&amp;（千克）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全球钢丝棉粉产量、需求量及发展趋势（2021-2032）&amp;（千克）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全球主要地区钢丝棉粉产量市场份额（2021-2032）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中国钢丝棉粉产能、产量、产能利用率及发展趋势（2021-2032）&amp;（千克）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中国钢丝棉粉产量、市场需求量及发展趋势（2021-2032）&amp;（千克）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全球钢丝棉粉市场销售额及增长率：（2021-2032）&amp;（万元）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全球市场钢丝棉粉市场规模：2021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全球市场钢丝棉粉销量及增长率（2021-2032）&amp;（千克）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全球市场钢丝棉粉价格趋势（2021-2032）&amp;（元/千克）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全球主要地区钢丝棉粉销售收入（2021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全球主要地区钢丝棉粉销售收入市场份额（2021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北美市场钢丝棉粉销量及增长率（2021-2032）&amp;（千克）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北美市场钢丝棉粉收入及增长率（2021-2032）&amp;（万元）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欧洲市场钢丝棉粉销量及增长率（2021-2032）&amp;（千克）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欧洲市场钢丝棉粉收入及增长率（2021-2032）&amp;（万元）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中国市场钢丝棉粉销量及增长率（2021-2032）&amp;（千克）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中国市场钢丝棉粉收入及增长率（2021-2032）&amp;（万元）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日本市场钢丝棉粉销量及增长率（2021-2032）&amp;（千克）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日本市场钢丝棉粉收入及增长率（2021-2032）&amp;（万元）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东南亚市场钢丝棉粉销量及增长率（2021-2032）&amp;（千克）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东南亚市场钢丝棉粉收入及增长率（2021-2032）&amp;（万元）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印度市场钢丝棉粉销量及增长率（2021-2032）&amp;（千克）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印度市场钢丝棉粉收入及增长率（2021-2032）&amp;（万元）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南美市场钢丝棉粉销量及增长率（2021-2032）&amp;（千克）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南美市场钢丝棉粉收入及增长率（2021-2032）&amp;（万元）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中东市场钢丝棉粉销量及增长率（2021-2032）&amp;（千克）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中东市场钢丝棉粉收入及增长率（2021-2032）&amp;（万元）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全球不同产品类型钢丝棉粉价格走势（2021-2032）&amp;（元/千克）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全球不同应用钢丝棉粉价格走势（2021-2032）&amp;（元/千克）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钢丝棉粉中国企业SWOT分析</w:t>
      </w:r>
      <w:r>
        <w:rPr>
          <w:rFonts w:hint="eastAsia"/>
        </w:rPr>
        <w:br/>
      </w:r>
      <w:r>
        <w:rPr>
          <w:rFonts w:hint="eastAsia"/>
        </w:rPr>
        <w:t>　　图 45： 钢丝棉粉产业链</w:t>
      </w:r>
      <w:r>
        <w:rPr>
          <w:rFonts w:hint="eastAsia"/>
        </w:rPr>
        <w:br/>
      </w:r>
      <w:r>
        <w:rPr>
          <w:rFonts w:hint="eastAsia"/>
        </w:rPr>
        <w:t>　　图 46： 钢丝棉粉行业采购模式分析</w:t>
      </w:r>
      <w:r>
        <w:rPr>
          <w:rFonts w:hint="eastAsia"/>
        </w:rPr>
        <w:br/>
      </w:r>
      <w:r>
        <w:rPr>
          <w:rFonts w:hint="eastAsia"/>
        </w:rPr>
        <w:t>　　图 47： 钢丝棉粉行业生产模式</w:t>
      </w:r>
      <w:r>
        <w:rPr>
          <w:rFonts w:hint="eastAsia"/>
        </w:rPr>
        <w:br/>
      </w:r>
      <w:r>
        <w:rPr>
          <w:rFonts w:hint="eastAsia"/>
        </w:rPr>
        <w:t>　　图 48： 钢丝棉粉行业销售模式分析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3b06175444e52" w:history="1">
        <w:r>
          <w:rPr>
            <w:rStyle w:val="Hyperlink"/>
          </w:rPr>
          <w:t>2026-2032年全球与中国钢丝棉粉行业研究分析及市场前景报告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3b06175444e52" w:history="1">
        <w:r>
          <w:rPr>
            <w:rStyle w:val="Hyperlink"/>
          </w:rPr>
          <w:t>https://www.20087.com/7/32/GangSiMianFenHangYeFaZhanQianJing.html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热点：钢丝棉分几个型号、钢丝棉用来干嘛、钢丝粉是什么意思、钢丝棉作用、钢丝棉多少钱一吨、钢丝棉的危害、烟花钢丝棉、钢丝棉的使用方法视频、钢丝棉大概多少钱一斤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9c282068a4f43" w:history="1">
      <w:r>
        <w:rPr>
          <w:rStyle w:val="Hyperlink"/>
        </w:rPr>
        <w:t>2026-2032年全球与中国钢丝棉粉行业研究分析及市场前景报告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GangSiMianFenHangYeFaZhanQianJing.html" TargetMode="External" Id="R3c63b0617544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GangSiMianFenHangYeFaZhanQianJing.html" TargetMode="External" Id="R6b39c282068a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2026-03-26T06:05:00Z</dcterms:created>
  <dcterms:modified xsi:type="dcterms:W3CDTF">2026-03-26T07:05:00Z</dcterms:modified>
  <dc:subject>2026-2032年全球与中国钢丝棉粉行业研究分析及市场前景报告</dc:subject>
  <dc:title>2026-2032年全球与中国钢丝棉粉行业研究分析及市场前景报告</dc:title>
  <cp:keywords>2026-2032年全球与中国钢丝棉粉行业研究分析及市场前景报告</cp:keywords>
  <dc:description>2026-2032年全球与中国钢丝棉粉行业研究分析及市场前景报告</dc:description>
</cp:coreProperties>
</file>