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e737ccf4e4049" w:history="1">
              <w:r>
                <w:rPr>
                  <w:rStyle w:val="Hyperlink"/>
                </w:rPr>
                <w:t>2024-2030年全球与中国铜漆包裸电线行业深度调研与发展趋势分析报告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e737ccf4e4049" w:history="1">
              <w:r>
                <w:rPr>
                  <w:rStyle w:val="Hyperlink"/>
                </w:rPr>
                <w:t>2024-2030年全球与中国铜漆包裸电线行业深度调研与发展趋势分析报告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e737ccf4e4049" w:history="1">
                <w:r>
                  <w:rPr>
                    <w:rStyle w:val="Hyperlink"/>
                  </w:rPr>
                  <w:t>https://www.20087.com/7/22/TongQiBaoLuoDianXianWeiLaiFaZhanQuShi.html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漆包裸电线是一种表面涂有绝缘漆的铜导线，广泛应用于电机、变压器、家用电器等领域。目前，随着电气设备的快速发展和对电气性能要求的提高，铜漆包裸电线的市场需求持续增长。现代铜漆包裸电线不仅具备良好的导电性和耐高温性，还注重绝缘性能和环保性，如采用无卤素绝缘材料。</w:t>
      </w:r>
      <w:r>
        <w:rPr>
          <w:rFonts w:hint="eastAsia"/>
        </w:rPr>
        <w:br/>
      </w:r>
      <w:r>
        <w:rPr>
          <w:rFonts w:hint="eastAsia"/>
        </w:rPr>
        <w:t>　　未来，铜漆包裸电线行业将朝着高性能化、智能化方向发展。市场调研网指出，随着新材料和新工艺的研发，铜漆包裸电线的导电性能和绝缘性能将得到进一步提升，满足更为复杂和高性能的应用需求。同时，智能化技术的应用将使得铜漆包裸电线具备更多的功能，如温度监测、故障诊断等，提升电气系统的安全性和可靠性。此外，随着全球市场的不断扩大，铜漆包裸电线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e737ccf4e4049" w:history="1">
        <w:r>
          <w:rPr>
            <w:rStyle w:val="Hyperlink"/>
          </w:rPr>
          <w:t>2024-2030年全球与中国铜漆包裸电线行业深度调研与发展趋势分析报告</w:t>
        </w:r>
      </w:hyperlink>
      <w:r>
        <w:rPr>
          <w:rFonts w:hint="eastAsia"/>
        </w:rPr>
        <w:t>》基于国家统计局及相关行业协会的详实数据，结合国内外铜漆包裸电线行业研究资料及深入市场调研，系统分析了铜漆包裸电线行业的市场规模、市场需求及产业链现状。报告重点探讨了铜漆包裸电线行业整体运行情况及细分领域特点，科学预测了铜漆包裸电线市场前景与发展趋势，揭示了铜漆包裸电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e737ccf4e4049" w:history="1">
        <w:r>
          <w:rPr>
            <w:rStyle w:val="Hyperlink"/>
          </w:rPr>
          <w:t>2024-2030年全球与中国铜漆包裸电线行业深度调研与发展趋势分析报告</w:t>
        </w:r>
      </w:hyperlink>
      <w:r>
        <w:rPr>
          <w:rFonts w:hint="eastAsia"/>
        </w:rPr>
        <w:t>》，2024年铜漆包裸电线行业市场规模达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铜漆包裸电线行业简介</w:t>
      </w:r>
      <w:r>
        <w:rPr>
          <w:rFonts w:hint="eastAsia"/>
        </w:rPr>
        <w:br/>
      </w:r>
      <w:r>
        <w:rPr>
          <w:rFonts w:hint="eastAsia"/>
        </w:rPr>
        <w:t>　　　　1.1.1 铜漆包裸电线行业界定及分类</w:t>
      </w:r>
      <w:r>
        <w:rPr>
          <w:rFonts w:hint="eastAsia"/>
        </w:rPr>
        <w:br/>
      </w:r>
      <w:r>
        <w:rPr>
          <w:rFonts w:hint="eastAsia"/>
        </w:rPr>
        <w:t>　　　　1.1.2 铜漆包裸电线行业特征</w:t>
      </w:r>
      <w:r>
        <w:rPr>
          <w:rFonts w:hint="eastAsia"/>
        </w:rPr>
        <w:br/>
      </w:r>
      <w:r>
        <w:rPr>
          <w:rFonts w:hint="eastAsia"/>
        </w:rPr>
        <w:t>　　1.2 铜漆包裸电线产品主要分类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不同种类铜漆包裸电线价格走势（2018-2030年）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裸铜线</w:t>
      </w:r>
      <w:r>
        <w:rPr>
          <w:rFonts w:hint="eastAsia"/>
        </w:rPr>
        <w:br/>
      </w:r>
      <w:r>
        <w:rPr>
          <w:rFonts w:hint="eastAsia"/>
        </w:rPr>
        <w:t>　　　　1.2.3 漆包铜线</w:t>
      </w:r>
      <w:r>
        <w:rPr>
          <w:rFonts w:hint="eastAsia"/>
        </w:rPr>
        <w:br/>
      </w:r>
      <w:r>
        <w:rPr>
          <w:rFonts w:hint="eastAsia"/>
        </w:rPr>
        <w:t>　　1.3 铜漆包裸电线主要应用领域分析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电子信息产业</w:t>
      </w:r>
      <w:r>
        <w:rPr>
          <w:rFonts w:hint="eastAsia"/>
        </w:rPr>
        <w:br/>
      </w:r>
      <w:r>
        <w:rPr>
          <w:rFonts w:hint="eastAsia"/>
        </w:rPr>
        <w:t>　　　　1.3.2 电力工业</w:t>
      </w:r>
      <w:r>
        <w:rPr>
          <w:rFonts w:hint="eastAsia"/>
        </w:rPr>
        <w:br/>
      </w:r>
      <w:r>
        <w:rPr>
          <w:rFonts w:hint="eastAsia"/>
        </w:rPr>
        <w:t>　　　　1.3.3 机械设备工业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全球铜漆包裸电线供需现状及预测（2018-2030年）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全球铜漆包裸电线产能、产量、产能利用率及发展趋势（2018-2030年）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全球铜漆包裸电线产量、表观消费量及发展趋势（2018-2030年）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全球铜漆包裸电线产量、市场需求量及发展趋势（2018-2030年）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中国铜漆包裸电线供需现状及预测（2018-2030年）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中国铜漆包裸电线产能、产量、产能利用率及发展趋势（2018-2030年）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中国铜漆包裸电线产量、表观消费量及发展趋势（2018-2030年）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中国铜漆包裸电线产量、市场需求量及发展趋势（2018-2030年）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铜漆包裸电线中国及欧美日等行业政策分析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全球与中国主要厂商铜漆包裸电线产量、产值及竞争分析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全球市场铜漆包裸电线主要厂商2022和2023年产量、产值及市场份额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全球市场铜漆包裸电线主要厂商2022和2023年产量列表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全球市场铜漆包裸电线主要厂商2022和2023年产值列表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全球市场铜漆包裸电线主要厂商2022和2023年产品价格列表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中国市场铜漆包裸电线主要厂商2022和2023年产量、产值及市场份额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中国市场铜漆包裸电线主要厂商2022和2023年产量列表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中国市场铜漆包裸电线主要厂商2022和2023年产值列表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铜漆包裸电线厂商产地分布及商业化日期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铜漆包裸电线行业集中度、竞争程度分析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铜漆包裸电线行业集中度分析</w:t>
      </w:r>
      <w:r>
        <w:rPr>
          <w:rFonts w:hint="eastAsia"/>
        </w:rPr>
        <w:br/>
      </w:r>
      <w:r>
        <w:rPr>
          <w:rFonts w:hint="eastAsia"/>
        </w:rPr>
        <w:t>　　　　2.4.2 铜漆包裸电线行业竞争程度分析</w:t>
      </w:r>
      <w:r>
        <w:rPr>
          <w:rFonts w:hint="eastAsia"/>
        </w:rPr>
        <w:br/>
      </w:r>
      <w:r>
        <w:rPr>
          <w:rFonts w:hint="eastAsia"/>
        </w:rPr>
        <w:t>　　2.5 铜漆包裸电线全球领先企业SWOT分析</w:t>
      </w:r>
      <w:r>
        <w:rPr>
          <w:rFonts w:hint="eastAsia"/>
        </w:rPr>
        <w:br/>
      </w:r>
      <w:r>
        <w:rPr>
          <w:rFonts w:hint="eastAsia"/>
        </w:rPr>
        <w:t>　　2.6 铜漆包裸电线中国企业SWOT分析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从生产角度分析全球主要地区铜漆包裸电线产量、产值、市场份额、增长率及发展趋势（2018-2030年）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全球主要地区铜漆包裸电线产量、产值及市场份额（2018-2030年）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全球主要地区铜漆包裸电线产量及市场份额（2018-2030年）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全球主要地区铜漆包裸电线产值及市场份额（2018-2030年）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北美市场铜漆包裸电线2018-2030年产量、产值及增长率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欧洲市场铜漆包裸电线2018-2030年产量、产值及增长率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日本市场铜漆包裸电线2018-2030年产量、产值及增长率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东南亚市场铜漆包裸电线2018-2030年产量、产值及增长率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印度市场铜漆包裸电线2018-2030年产量、产值及增长率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中国市场铜漆包裸电线2018-2030年产量、产值及增长率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从消费角度分析全球主要地区铜漆包裸电线消费量、市场份额及发展趋势（2018-2030年）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全球主要地区铜漆包裸电线消费量、市场份额及发展预测（2018-2030年）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中国市场铜漆包裸电线2018-2030年消费量、增长率及发展预测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北美市场铜漆包裸电线2018-2030年消费量、增长率及发展预测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欧洲市场铜漆包裸电线2018-2030年消费量、增长率及发展预测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日本市场铜漆包裸电线2018-2030年消费量、增长率及发展预测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东南亚市场铜漆包裸电线2018-2030年消费量、增长率及发展预测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印度市场铜漆包裸电线2018-2030年消费量、增长率及发展预测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全球与中国铜漆包裸电线主要生产商分析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重点企业（1）铜漆包裸电线产品规格、参数及特点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重点企业（1）铜漆包裸电线产能、产量、产值、价格及毛利率（2018-2023年）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重点企业（2）铜漆包裸电线产品规格、参数及特点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重点企业（2）铜漆包裸电线产能、产量、产值、价格及毛利率（2018-2023年）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重点企业（3）铜漆包裸电线产品规格、参数及特点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重点企业（3）铜漆包裸电线产能、产量、产值、价格及毛利率（2018-2023年）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重点企业（4）铜漆包裸电线产品规格、参数及特点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重点企业（4）铜漆包裸电线产能、产量、产值、价格及毛利率（2018-2023年）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重点企业（5）铜漆包裸电线产品规格、参数及特点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重点企业（5）铜漆包裸电线产能、产量、产值、价格及毛利率（2018-2023年）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重点企业（6）铜漆包裸电线产品规格、参数及特点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重点企业（6）铜漆包裸电线产能、产量、产值、价格及毛利率（2018-2023年）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重点企业（7）铜漆包裸电线产品规格、参数及特点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重点企业（7）铜漆包裸电线产能、产量、产值、价格及毛利率（2018-2023年）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重点企业（8）铜漆包裸电线产品规格、参数及特点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重点企业（8）铜漆包裸电线产能、产量、产值、价格及毛利率（2018-2023年）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重点企业（9）铜漆包裸电线产品规格、参数及特点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重点企业（9）铜漆包裸电线产能、产量、产值、价格及毛利率（2018-2023年）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重点企业（10）铜漆包裸电线产品规格、参数及特点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重点企业（10）铜漆包裸电线产能、产量、产值、价格及毛利率（2018-2023年）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不同类型铜漆包裸电线产量、价格、产值及市场份额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全球市场不同类型铜漆包裸电线产量、产值及市场份额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全球市场铜漆包裸电线不同类型铜漆包裸电线产量及市场份额（2018-2030年）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全球市场不同类型铜漆包裸电线产值、市场份额（2018-2030年）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全球市场不同类型铜漆包裸电线价格走势（2018-2030年）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中国市场铜漆包裸电线主要分类产量、产值及市场份额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中国市场铜漆包裸电线主要分类产量及市场份额及（2018-2030年）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中国市场铜漆包裸电线主要分类产值、市场份额（2018-2030年）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中国市场铜漆包裸电线主要分类价格走势（2018-2030年）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铜漆包裸电线上游原料及下游主要应用领域分析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铜漆包裸电线产业链分析</w:t>
      </w:r>
      <w:r>
        <w:rPr>
          <w:rFonts w:hint="eastAsia"/>
        </w:rPr>
        <w:br/>
      </w:r>
      <w:r>
        <w:rPr>
          <w:rFonts w:hint="eastAsia"/>
        </w:rPr>
        <w:t>　　7.2 铜漆包裸电线产业上游供应分析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全球市场铜漆包裸电线下游主要应用领域消费量、市场份额及增长率（2018-2030年）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中国市场铜漆包裸电线主要应用领域消费量、市场份额及增长率（2018-2030年）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中国市场铜漆包裸电线产量、消费量、进出口分析及未来趋势（2018-2030年）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中国市场铜漆包裸电线产量、消费量、进出口分析及未来趋势（2018-2030年）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中国市场铜漆包裸电线进出口贸易趋势</w:t>
      </w:r>
      <w:r>
        <w:rPr>
          <w:rFonts w:hint="eastAsia"/>
        </w:rPr>
        <w:br/>
      </w:r>
      <w:r>
        <w:rPr>
          <w:rFonts w:hint="eastAsia"/>
        </w:rPr>
        <w:t>　　8.3 中国市场铜漆包裸电线主要进口来源</w:t>
      </w:r>
      <w:r>
        <w:rPr>
          <w:rFonts w:hint="eastAsia"/>
        </w:rPr>
        <w:br/>
      </w:r>
      <w:r>
        <w:rPr>
          <w:rFonts w:hint="eastAsia"/>
        </w:rPr>
        <w:t>　　8.4 中国市场铜漆包裸电线主要出口目的地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中国市场铜漆包裸电线主要地区分布</w:t>
      </w:r>
      <w:r>
        <w:rPr>
          <w:rFonts w:hint="eastAsia"/>
        </w:rPr>
        <w:br/>
      </w:r>
      <w:r>
        <w:rPr>
          <w:rFonts w:hint="eastAsia"/>
        </w:rPr>
        <w:t>　　9.1 中国铜漆包裸电线生产地区分布</w:t>
      </w:r>
      <w:r>
        <w:rPr>
          <w:rFonts w:hint="eastAsia"/>
        </w:rPr>
        <w:br/>
      </w:r>
      <w:r>
        <w:rPr>
          <w:rFonts w:hint="eastAsia"/>
        </w:rPr>
        <w:t>　　9.2 中国铜漆包裸电线消费地区分布</w:t>
      </w:r>
      <w:r>
        <w:rPr>
          <w:rFonts w:hint="eastAsia"/>
        </w:rPr>
        <w:br/>
      </w:r>
      <w:r>
        <w:rPr>
          <w:rFonts w:hint="eastAsia"/>
        </w:rPr>
        <w:t>　　9.3 中国铜漆包裸电线市场集中度及发展趋势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铜漆包裸电线技术及相关行业技术发展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中^智^林－铜漆包裸电线销售渠道分析及建议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国内市场铜漆包裸电线销售渠道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国内市场铜漆包裸电线未来销售模式及销售渠道的趋势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企业海外铜漆包裸电线销售渠道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欧美日等地区铜漆包裸电线销售渠道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欧美日等地区铜漆包裸电线未来销售模式及销售渠道的趋势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铜漆包裸电线销售/营销策略建议</w:t>
      </w:r>
      <w:r>
        <w:rPr>
          <w:rFonts w:hint="eastAsia"/>
        </w:rPr>
        <w:br/>
      </w:r>
      <w:r>
        <w:rPr>
          <w:rFonts w:hint="eastAsia"/>
        </w:rPr>
        <w:t>　　　　12.3.1 铜漆包裸电线产品市场定位及目标消费者分析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铜漆包裸电线产品图片</w:t>
      </w:r>
      <w:r>
        <w:rPr>
          <w:rFonts w:hint="eastAsia"/>
        </w:rPr>
        <w:br/>
      </w:r>
      <w:r>
        <w:rPr>
          <w:rFonts w:hint="eastAsia"/>
        </w:rPr>
        <w:t>　　表 铜漆包裸电线产品分类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2024年全球不同种类铜漆包裸电线产量市场份额</w:t>
      </w:r>
      <w:r>
        <w:rPr>
          <w:rFonts w:hint="eastAsia"/>
        </w:rPr>
        <w:br/>
      </w:r>
      <w:r>
        <w:rPr>
          <w:rFonts w:hint="eastAsia"/>
        </w:rPr>
        <w:t>　　表 不同种类铜漆包裸电线价格列表及趋势（2018-2030年）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裸铜线产品图片</w:t>
      </w:r>
      <w:r>
        <w:rPr>
          <w:rFonts w:hint="eastAsia"/>
        </w:rPr>
        <w:br/>
      </w:r>
      <w:r>
        <w:rPr>
          <w:rFonts w:hint="eastAsia"/>
        </w:rPr>
        <w:t>　　图 漆包铜线产品图片</w:t>
      </w:r>
      <w:r>
        <w:rPr>
          <w:rFonts w:hint="eastAsia"/>
        </w:rPr>
        <w:br/>
      </w:r>
      <w:r>
        <w:rPr>
          <w:rFonts w:hint="eastAsia"/>
        </w:rPr>
        <w:t>　　表 铜漆包裸电线主要应用领域表</w:t>
      </w:r>
      <w:r>
        <w:rPr>
          <w:rFonts w:hint="eastAsia"/>
        </w:rPr>
        <w:br/>
      </w:r>
      <w:r>
        <w:rPr>
          <w:rFonts w:hint="eastAsia"/>
        </w:rPr>
        <w:t>　　图 全球2024年铜漆包裸电线不同应用领域消费量市场份额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全球市场铜漆包裸电线产量（万吨）及增长率（2018-2030年）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全球市场铜漆包裸电线产值（万元）及增长率（2018-2030年）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中国市场铜漆包裸电线产量（万吨）、增长率及发展趋势（2018-2030年）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中国市场铜漆包裸电线产值（万元）、增长率及未来发展趋势（2018-2030年）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全球铜漆包裸电线产能（万吨）、产量（万吨）、产能利用率及发展趋势（2018-2030年）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全球铜漆包裸电线产量（万吨）、表观消费量及发展趋势（2018-2030年）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全球铜漆包裸电线产量（万吨）、市场需求量及发展趋势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中国铜漆包裸电线产能（万吨）、产量（万吨）、产能利用率及发展趋势（2018-2030年）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中国铜漆包裸电线产量（万吨）、表观消费量及发展趋势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中国铜漆包裸电线产量（万吨）、市场需求量及发展趋势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全球市场铜漆包裸电线主要厂商2022和2023年产量（万吨）列表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全球市场铜漆包裸电线主要厂商2022和2023年产量市场份额列表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全球市场铜漆包裸电线主要厂商2024年产量市场份额列表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全球市场铜漆包裸电线主要厂商2022和2023年产值（万元）列表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全球市场铜漆包裸电线主要厂商2022和2023年产值市场份额列表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全球市场铜漆包裸电线主要厂商2024年产值市场份额列表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全球市场铜漆包裸电线主要厂商2022和2023年产品价格列表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中国市场铜漆包裸电线主要厂商2022和2023年产量（万吨）列表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中国市场铜漆包裸电线主要厂商2022和2023年产量市场份额列表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中国市场铜漆包裸电线主要厂商2024年产量市场份额列表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中国市场铜漆包裸电线主要厂商2022和2023年产值（万元）列表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中国市场铜漆包裸电线主要厂商2022和2023年产值市场份额列表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中国市场铜漆包裸电线主要厂商2024年产值市场份额列表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铜漆包裸电线厂商产地分布及商业化日期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铜漆包裸电线全球领先企业SWOT分析</w:t>
      </w:r>
      <w:r>
        <w:rPr>
          <w:rFonts w:hint="eastAsia"/>
        </w:rPr>
        <w:br/>
      </w:r>
      <w:r>
        <w:rPr>
          <w:rFonts w:hint="eastAsia"/>
        </w:rPr>
        <w:t>　　表 铜漆包裸电线中国企业SWOT分析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全球主要地区铜漆包裸电线2018-2030年产量（万吨）列表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全球主要地区铜漆包裸电线2018-2030年产量市场份额列表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全球主要地区铜漆包裸电线2023年产量市场份额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全球主要地区铜漆包裸电线2018-2030年产值（万元）列表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全球主要地区铜漆包裸电线2018-2030年产值市场份额列表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全球主要地区铜漆包裸电线2023年产值市场份额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北美市场铜漆包裸电线2018-2030年产量（万吨）及增长率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北美市场铜漆包裸电线2018-2030年产值（万元）及增长率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欧洲市场铜漆包裸电线2018-2030年产量（万吨）及增长率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欧洲市场铜漆包裸电线2018-2030年产值（万元）及增长率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日本市场铜漆包裸电线2018-2030年产量（万吨）及增长率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日本市场铜漆包裸电线2018-2030年产值（万元）及增长率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东南亚市场铜漆包裸电线2018-2030年产量（万吨）及增长率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东南亚市场铜漆包裸电线2018-2030年产值（万元）及增长率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印度市场铜漆包裸电线2018-2030年产量（万吨）及增长率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印度市场铜漆包裸电线2018-2030年产值（万元）及增长率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中国市场铜漆包裸电线2018-2030年产量（万吨）及增长率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中国市场铜漆包裸电线2018-2030年产值（万元）及增长率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全球主要地区铜漆包裸电线2018-2030年消费量（万吨）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全球主要地区铜漆包裸电线2018-2030年消费量市场份额列表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全球主要地区铜漆包裸电线2023年消费量市场份额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中国市场铜漆包裸电线2018-2030年消费量（万吨）、增长率及发展预测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北美市场铜漆包裸电线2018-2030年消费量（万吨）、增长率及发展预测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欧洲市场铜漆包裸电线2018-2030年消费量（万吨）、增长率及发展预测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日本市场铜漆包裸电线2018-2030年消费量（万吨）、增长率及发展预测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东南亚市场铜漆包裸电线2018-2030年消费量（万吨）、增长率及发展预测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印度市场铜漆包裸电线2018-2030年消费量（万吨）、增长率及发展预测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重点企业（1）铜漆包裸电线产能（万吨）、产量（万吨）、产值（万元）、价格及毛利率（2018-2023年）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重点企业（1）铜漆包裸电线产量全球市场份额（2022年）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重点企业（1）铜漆包裸电线产量全球市场份额（2023年）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重点企业（2）铜漆包裸电线产能（万吨）、产量（万吨）、产值（万元）、价格及毛利率（2018-2023年）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重点企业（2）铜漆包裸电线产量全球市场份额（2022年）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重点企业（2）铜漆包裸电线产量全球市场份额（2023年）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重点企业（3）铜漆包裸电线产能（万吨）、产量（万吨）、产值（万元）、价格及毛利率（2018-2023年）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重点企业（3）铜漆包裸电线产量全球市场份额（2022年）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重点企业（3）铜漆包裸电线产量全球市场份额（2023年）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重点企业（4）铜漆包裸电线产能（万吨）、产量（万吨）、产值（万元）、价格及毛利率（2018-2023年）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重点企业（4）铜漆包裸电线产量全球市场份额（2022年）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重点企业（4）铜漆包裸电线产量全球市场份额（2023年）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重点企业（5）铜漆包裸电线产能（万吨）、产量（万吨）、产值（万元）、价格及毛利率（2018-2023年）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重点企业（5）铜漆包裸电线产量全球市场份额（2022年）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重点企业（5）铜漆包裸电线产量全球市场份额（2023年）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重点企业（6）铜漆包裸电线产能（万吨）、产量（万吨）、产值（万元）、价格及毛利率（2018-2023年）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重点企业（6）铜漆包裸电线产量全球市场份额（2022年）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重点企业（6）铜漆包裸电线产量全球市场份额（2023年）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重点企业（7）铜漆包裸电线产能（万吨）、产量（万吨）、产值（万元）、价格及毛利率（2018-2023年）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重点企业（7）铜漆包裸电线产量全球市场份额（2022年）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重点企业（7）铜漆包裸电线产量全球市场份额（2023年）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重点企业（8）铜漆包裸电线产能（万吨）、产量（万吨）、产值（万元）、价格及毛利率（2018-2023年）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重点企业（8）铜漆包裸电线产量全球市场份额（2022年）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重点企业（8）铜漆包裸电线产量全球市场份额（2023年）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重点企业（9）铜漆包裸电线产能（万吨）、产量（万吨）、产值（万元）、价格及毛利率（2018-2023年）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重点企业（9）铜漆包裸电线产量全球市场份额（2022年）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重点企业（9）铜漆包裸电线产量全球市场份额（2023年）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重点企业（10）铜漆包裸电线产品规格、参数、特点及价格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重点企业（10）铜漆包裸电线产品规格及价格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重点企业（10）铜漆包裸电线产能（万吨）、产量（万吨）、产值（万元）、价格及毛利率（2018-2023年）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重点企业（10）铜漆包裸电线产量全球市场份额（2022年）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重点企业（10）铜漆包裸电线产量全球市场份额（2023年）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全球市场不同类型铜漆包裸电线产量（万吨）（2018-2030年）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全球市场不同类型铜漆包裸电线产量市场份额（2018-2030年）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全球市场不同类型铜漆包裸电线产值（万元）（2018-2030年）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全球市场不同类型铜漆包裸电线产值市场份额（2018-2030年）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全球市场不同类型铜漆包裸电线价格走势（2018-2030年）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中国市场铜漆包裸电线主要分类产量（万吨）（2018-2030年）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中国市场铜漆包裸电线主要分类产量市场份额（2018-2030年）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中国市场铜漆包裸电线主要分类产值（万元）（2018-2030年）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中国市场铜漆包裸电线主要分类产值市场份额（2018-2030年）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中国市场铜漆包裸电线主要分类价格走势（2018-2030年）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铜漆包裸电线产业链图</w:t>
      </w:r>
      <w:r>
        <w:rPr>
          <w:rFonts w:hint="eastAsia"/>
        </w:rPr>
        <w:br/>
      </w:r>
      <w:r>
        <w:rPr>
          <w:rFonts w:hint="eastAsia"/>
        </w:rPr>
        <w:t>　　表 铜漆包裸电线上游原料供应商及联系方式列表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全球市场铜漆包裸电线主要应用领域消费量（万吨）（2018-2030年）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全球市场铜漆包裸电线主要应用领域消费量市场份额（2018-2030年）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2024年全球市场铜漆包裸电线主要应用领域消费量市场份额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全球市场铜漆包裸电线主要应用领域消费量增长率（2018-2030年）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中国市场铜漆包裸电线主要应用领域消费量（万吨）（2018-2030年）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中国市场铜漆包裸电线主要应用领域消费量市场份额（2018-2030年）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中国市场铜漆包裸电线主要应用领域消费量增长率（2018-2030年）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中国市场铜漆包裸电线产量（万吨）、消费量（万吨）、进出口分析及未来趋势（2018-2030年）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e737ccf4e4049" w:history="1">
        <w:r>
          <w:rPr>
            <w:rStyle w:val="Hyperlink"/>
          </w:rPr>
          <w:t>2024-2030年全球与中国铜漆包裸电线行业深度调研与发展趋势分析报告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e737ccf4e4049" w:history="1">
        <w:r>
          <w:rPr>
            <w:rStyle w:val="Hyperlink"/>
          </w:rPr>
          <w:t>https://www.20087.com/7/22/TongQiBaoLuoDianXianWeiLaiFaZhanQuShi.html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热点：裸铜线和漆包线怎么区别、铜漆包线多少钱一公斤、铜漆包线规格表、漆包铜线技术要求、铜漆包线最新价格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3000b371d48ae" w:history="1">
      <w:r>
        <w:rPr>
          <w:rStyle w:val="Hyperlink"/>
        </w:rPr>
        <w:t>2024-2030年全球与中国铜漆包裸电线行业深度调研与发展趋势分析报告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TongQiBaoLuoDianXianWeiLaiFaZhanQuShi.html" TargetMode="External" Id="Rb62e737ccf4e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TongQiBaoLuoDianXianWeiLaiFaZhanQuShi.html" TargetMode="External" Id="R56b3000b371d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2023-09-30T00:15:00Z</dcterms:created>
  <dcterms:modified xsi:type="dcterms:W3CDTF">2023-09-30T01:15:00Z</dcterms:modified>
  <dc:subject>2024-2030年全球与中国铜漆包裸电线行业深度调研与发展趋势分析报告</dc:subject>
  <dc:title>2024-2030年全球与中国铜漆包裸电线行业深度调研与发展趋势分析报告</dc:title>
  <cp:keywords>2024-2030年全球与中国铜漆包裸电线行业深度调研与发展趋势分析报告</cp:keywords>
  <dc:description>2024-2030年全球与中国铜漆包裸电线行业深度调研与发展趋势分析报告</dc:description>
</cp:coreProperties>
</file>