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70f2434304daa" w:history="1">
              <w:r>
                <w:rPr>
                  <w:rStyle w:val="Hyperlink"/>
                </w:rPr>
                <w:t>2024-2030年全球与中国铝线材行业发展深度调研与未来趋势报告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70f2434304daa" w:history="1">
              <w:r>
                <w:rPr>
                  <w:rStyle w:val="Hyperlink"/>
                </w:rPr>
                <w:t>2024-2030年全球与中国铝线材行业发展深度调研与未来趋势报告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70f2434304daa" w:history="1">
                <w:r>
                  <w:rPr>
                    <w:rStyle w:val="Hyperlink"/>
                  </w:rPr>
                  <w:t>https://www.20087.com/7/32/LvXianCaiFaZhanQuShiYuCe.html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线材是一种轻质、强度高的金属材料，在电气、建筑、交通等多个领域有着广泛的应用。近年来，随着技术的进步和市场需求的变化，铝线材的生产工艺得到了显著改进，产品种类也更加丰富多样。目前，铝线材不仅在电气行业作为电缆的主要材料，还在汽车轻量化、建筑结构件等方面发挥了重要作用。此外，随着对可持续发展的关注，铝线材的生产也更加注重节能减排和循环利用。</w:t>
      </w:r>
      <w:r>
        <w:rPr>
          <w:rFonts w:hint="eastAsia"/>
        </w:rPr>
        <w:br/>
      </w:r>
      <w:r>
        <w:rPr>
          <w:rFonts w:hint="eastAsia"/>
        </w:rPr>
        <w:t>　　未来，铝线材的发展将更加注重技术创新和可持续性。市场调研网指出，一方面，随着新材料技术的发展，铝线材将探索更多高性能的合金配方，以提高材料的强度和耐腐蚀性，满足更为严苛的应用环境。另一方面，随着全球对环保和可持续性的重视，铝线材的生产将更加注重采用低碳排放的生产工艺，并推动铝材的回收利用，减少资源消耗和废弃物排放。此外，随着新能源汽车和智能电网等新兴产业的发展，铝线材的需求将更加多元化，企业需要不断研发新产品以适应市场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870f2434304daa" w:history="1">
        <w:r>
          <w:rPr>
            <w:rStyle w:val="Hyperlink"/>
          </w:rPr>
          <w:t>2024-2030年全球与中国铝线材行业发展深度调研与未来趋势报告</w:t>
        </w:r>
      </w:hyperlink>
      <w:r>
        <w:rPr>
          <w:rFonts w:hint="eastAsia"/>
        </w:rPr>
        <w:t>》，2024年铝线材行业市场规模达 亿元，预计2030年市场规模将达 亿元，期间年均复合增长率（CAGR）达 %。报告基于国家统计局及相关协会的权威数据，系统研究了铝线材行业的市场需求、市场规模及产业链现状，分析了铝线材价格波动、细分市场动态及重点企业的经营表现，科学预测了铝线材市场前景与发展趋势，揭示了潜在需求与投资机会，同时指出了铝线材行业可能面临的风险。通过对铝线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铝线材市场概述</w:t>
      </w:r>
      <w:r>
        <w:rPr>
          <w:rFonts w:hint="eastAsia"/>
        </w:rPr>
        <w:br/>
      </w:r>
      <w:r>
        <w:rPr>
          <w:rFonts w:hint="eastAsia"/>
        </w:rPr>
        <w:t>　　1.1 铝线材产品定义及统计范围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不同产品类型铝线材增长趋势2023年VS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合金</w:t>
      </w:r>
      <w:r>
        <w:rPr>
          <w:rFonts w:hint="eastAsia"/>
        </w:rPr>
        <w:br/>
      </w:r>
      <w:r>
        <w:rPr>
          <w:rFonts w:hint="eastAsia"/>
        </w:rPr>
        <w:t>　　　　1.2.4 机械</w:t>
      </w:r>
      <w:r>
        <w:rPr>
          <w:rFonts w:hint="eastAsia"/>
        </w:rPr>
        <w:br/>
      </w:r>
      <w:r>
        <w:rPr>
          <w:rFonts w:hint="eastAsia"/>
        </w:rPr>
        <w:t>　　1.3 从不同应用，铝线材主要包括如下几个方面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导体和电缆</w:t>
      </w:r>
      <w:r>
        <w:rPr>
          <w:rFonts w:hint="eastAsia"/>
        </w:rPr>
        <w:br/>
      </w:r>
      <w:r>
        <w:rPr>
          <w:rFonts w:hint="eastAsia"/>
        </w:rPr>
        <w:t>　　　　1.3.2 机械应用</w:t>
      </w:r>
      <w:r>
        <w:rPr>
          <w:rFonts w:hint="eastAsia"/>
        </w:rPr>
        <w:br/>
      </w:r>
      <w:r>
        <w:rPr>
          <w:rFonts w:hint="eastAsia"/>
        </w:rPr>
        <w:t>　　　　1.3.3 脱氧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全球铝线材供需现状及预测（2018-2023年）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全球铝线材产能、产量、产能利用率及发展趋势（2018-2023年）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全球铝线材产量、表观消费量及发展趋势（2018-2023年）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中国铝线材供需现状及预测（2018-2023年）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中国铝线材产能、产量、产能利用率及发展趋势（2018-2023年）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中国铝线材产量、表观消费量及发展趋势（2018-2023年）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中国铝线材产量、市场需求量及发展趋势（2018-2023年）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铝线材中国及欧美日等行业政策分析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全球与中国主要厂商铝线材产量、产值及竞争分析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全球铝线材主要厂商列表（2018-2023年）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全球铝线材主要厂商产量列表（2018-2023年）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全球铝线材主要厂商产值列表（2018-2023年）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2024年全球主要生产商铝线材收入排名</w:t>
      </w:r>
      <w:r>
        <w:rPr>
          <w:rFonts w:hint="eastAsia"/>
        </w:rPr>
        <w:br/>
      </w:r>
      <w:r>
        <w:rPr>
          <w:rFonts w:hint="eastAsia"/>
        </w:rPr>
        <w:t>　　　　2.1.4 全球铝线材主要厂商产品价格列表（2018-2023年）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中国铝线材主要厂商产量、产值及市场份额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中国铝线材主要厂商产量列表（2018-2023年）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中国铝线材主要厂商产值列表（2018-2023年）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铝线材厂商产地分布及商业化日期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铝线材行业集中度分析：全球Top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全球铝线材第一梯队、第二梯队和第三梯队生产商（品牌）及市场份额（2022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铝线材全球领先企业SWOT分析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全球主要铝线材企业采访及观点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全球铝线材主要生产地区分析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全球主要地区铝线材市场规模分析：2022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全球主要地区铝线材产量及市场份额（2018-2023年）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全球主要地区铝线材产量及市场份额预测（2018-2023年）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全球主要地区铝线材产值及市场份额（2018-2023年）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全球主要地区铝线材产值及市场份额预测（2018-2023年）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北美市场铝线材产量、产值及增长率（2018-2023年）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欧洲市场铝线材产量、产值及增长率（2018-2023年）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日本市场铝线材产量、产值及增长率（2018-2023年）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东南亚市场铝线材产量、产值及增长率（2018-2023年）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印度市场铝线材产量、产值及增长率（2018-2023年）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中国市场铝线材产量、产值及增长率（2018-2023年）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全球主要地区铝线材消费展望2022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全球主要地区铝线材消费量及增长率（2018-2023年）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全球主要地区铝线材消费量预测（2018-2023年）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中国市场铝线材消费量、增长率及发展预测（2018-2023年）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北美市场铝线材消费量、增长率及发展预测（2018-2023年）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欧洲市场铝线材消费量、增长率及发展预测（2018-2023年）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日本市场铝线材消费量、增长率及发展预测（2018-2023年）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东南亚市场铝线材消费量、增长率及发展预测（2018-2023年）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印度市场铝线材消费量、增长率及发展预测（2018-2023年）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全球铝线材主要生产商概况分析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不同类型铝线材分析</w:t>
      </w:r>
      <w:r>
        <w:rPr>
          <w:rFonts w:hint="eastAsia"/>
        </w:rPr>
        <w:br/>
      </w:r>
      <w:r>
        <w:rPr>
          <w:rFonts w:hint="eastAsia"/>
        </w:rPr>
        <w:t>　　6.1 全球不同类型铝线材产量（2018-2023年）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全球铝线材不同类型铝线材产量及市场份额（2018-2023年）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全球不同类型铝线材产量预测（2018-2023年）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全球不同类型铝线材产值（2018-2023年）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全球铝线材不同类型铝线材产值及市场份额（2018-2023年）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全球不同类型铝线材产值预测（2018-2023年）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全球不同类型铝线材价格走势（2018-2023年）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不同价格区间铝线材市场份额对比（2018-2023年）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中国不同类型铝线材产量（2018-2023年）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中国铝线材不同类型铝线材产量及市场份额（2018-2023年）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中国不同类型铝线材产量预测（2018-2023年）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中国不同类型铝线材产值（2018-2023年）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中国铝线材不同类型铝线材产值及市场份额（2018-2023年）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中国不同类型铝线材产值预测（2018-2023年）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铝线材上游原料及下游主要应用分析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铝线材产业链分析</w:t>
      </w:r>
      <w:r>
        <w:rPr>
          <w:rFonts w:hint="eastAsia"/>
        </w:rPr>
        <w:br/>
      </w:r>
      <w:r>
        <w:rPr>
          <w:rFonts w:hint="eastAsia"/>
        </w:rPr>
        <w:t>　　7.2 铝线材产业上游供应分析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全球不同应用铝线材消费量、市场份额及增长率（2018-2023年）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全球不同应用铝线材消费量（2018-2023年）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全球不同应用铝线材消费量预测（2018-2023年）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中国不同应用铝线材消费量、市场份额及增长率（2018-2023年）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中国不同应用铝线材消费量（2018-2023年）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中国不同应用铝线材消费量预测（2018-2023年）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中国铝线材产量、消费量、进出口分析及未来趋势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中国铝线材产量、消费量、进出口分析及未来趋势（2018-2023年）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中国铝线材进出口贸易趋势</w:t>
      </w:r>
      <w:r>
        <w:rPr>
          <w:rFonts w:hint="eastAsia"/>
        </w:rPr>
        <w:br/>
      </w:r>
      <w:r>
        <w:rPr>
          <w:rFonts w:hint="eastAsia"/>
        </w:rPr>
        <w:t>　　8.3 中国铝线材主要进口来源</w:t>
      </w:r>
      <w:r>
        <w:rPr>
          <w:rFonts w:hint="eastAsia"/>
        </w:rPr>
        <w:br/>
      </w:r>
      <w:r>
        <w:rPr>
          <w:rFonts w:hint="eastAsia"/>
        </w:rPr>
        <w:t>　　8.4 中国铝线材主要出口目的地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中国铝线材主要地区分布</w:t>
      </w:r>
      <w:r>
        <w:rPr>
          <w:rFonts w:hint="eastAsia"/>
        </w:rPr>
        <w:br/>
      </w:r>
      <w:r>
        <w:rPr>
          <w:rFonts w:hint="eastAsia"/>
        </w:rPr>
        <w:t>　　9.1 中国铝线材生产地区分布</w:t>
      </w:r>
      <w:r>
        <w:rPr>
          <w:rFonts w:hint="eastAsia"/>
        </w:rPr>
        <w:br/>
      </w:r>
      <w:r>
        <w:rPr>
          <w:rFonts w:hint="eastAsia"/>
        </w:rPr>
        <w:t>　　9.2 中国铝线材消费地区分布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铝线材技术及相关行业技术发展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铝线材销售渠道分析及建议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国内市场铝线材销售渠道</w:t>
      </w:r>
      <w:r>
        <w:rPr>
          <w:rFonts w:hint="eastAsia"/>
        </w:rPr>
        <w:br/>
      </w:r>
      <w:r>
        <w:rPr>
          <w:rFonts w:hint="eastAsia"/>
        </w:rPr>
        <w:t>　　12.2 企业海外铝线材销售渠道</w:t>
      </w:r>
      <w:r>
        <w:rPr>
          <w:rFonts w:hint="eastAsia"/>
        </w:rPr>
        <w:br/>
      </w:r>
      <w:r>
        <w:rPr>
          <w:rFonts w:hint="eastAsia"/>
        </w:rPr>
        <w:t>　　12.3 铝线材销售/营销策略建议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按照不同产品类型，铝线材主要可以分为如下几个类别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不同种类铝线材增长趋势2022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从不同应用，铝线材主要包括如下几个方面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不同应用铝线材消费量（万吨）增长趋势2023年VS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铝线材中国及欧美日等地区政策分析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全球铝线材主要厂商产量列表（万吨）（2018-2023年）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全球铝线材主要厂商产量市场份额列表（2018-2023年）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全球铝线材主要厂商产值列表（2018-2023年）（万元）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全球铝线材主要厂商产值市场份额列表（万元）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2024年全球主要生产商铝线材收入排名（万元）</w:t>
      </w:r>
      <w:r>
        <w:rPr>
          <w:rFonts w:hint="eastAsia"/>
        </w:rPr>
        <w:br/>
      </w:r>
      <w:r>
        <w:rPr>
          <w:rFonts w:hint="eastAsia"/>
        </w:rPr>
        <w:t>　　表11 全球铝线材主要厂商产品价格列表（2018-2023年）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中国铝线材全球铝线材主要厂商产品价格列表（万吨）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中国铝线材主要厂商产量市场份额列表（2018-2023年）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中国铝线材主要厂商产值列表（2018-2023年）（万元）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中国铝线材主要厂商产值市场份额列表（2018-2023年）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全球主要厂商铝线材厂商产地分布及商业化日期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全球主要铝线材企业采访及观点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全球主要地区铝线材产值（万元）：2022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全球主要地区铝线材2018-2023年产量市场份额列表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全球主要地区铝线材产量列表（2018-2023年）（万吨）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全球主要地区铝线材产量份额（2018-2023年）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全球主要地区铝线材产值列表（2018-2023年）（万元）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全球主要地区铝线材产值份额列表（2018-2023年）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全球主要地区铝线材消费量列表（2018-2023年）（万吨）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全球主要地区铝线材消费量市场份额列表（2018-2023年）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重点企业（1）铝线材产能（万吨）、产量（万吨）、产值（万元）、价格及毛利率（2018-2023年）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重点企业（1）铝线材产品规格及价格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重点企业（2）铝线材产能（万吨）、产量（万吨）、产值（万元）、价格及毛利率（2018-2023年）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重点企业（2）铝线材产品规格及价格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重点企业（3）铝线材产能（万吨）、产量（万吨）、产值（万元）、价格及毛利率（2018-2023年）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重点企业（3）铝线材产品规格及价格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重点企业（4）铝线材产能（万吨）、产量（万吨）、产值（万元）、价格及毛利率（2018-2023年）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重点企业（4）铝线材产品规格及价格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重点企业（5）铝线材产能（万吨）、产量（万吨）、产值（万元）、价格及毛利率（2018-2023年）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重点企业（5）铝线材产品规格及价格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重点企业（6）铝线材产能（万吨）、产量（万吨）、产值（万元）、价格及毛利率（2018-2023年）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重点企业（6）铝线材产品规格及价格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重点企业（7）铝线材产能（万吨）、产量（万吨）、产值（万元）、价格及毛利率（2018-2023年）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重点企业（7）铝线材产品规格及价格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重点企业（8）铝线材产能（万吨）、产量（万吨）、产值（万元）、价格及毛利率（2018-2023年）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重点企业（8）铝线材产品规格及价格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重点企业（9）铝线材产能（万吨）、产量（万吨）、产值（万元）、价格及毛利率（2018-2023年）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重点企业（9）铝线材产品规格及价格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重点企业（10）铝线材产能（万吨）、产量（万吨）、产值（万元）、价格及毛利率（2018-2023年）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重点企业（10）铝线材产品规格及价格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全球不同产品类型铝线材产量（2018-2023年）（万吨）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全球不同产品类型铝线材产量市场份额（2018-2023年）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全球不同产品类型铝线材产量预测（2018-2023年）（万吨）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全球不同产品类型铝线材产量市场份额预测（2018-2023年）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全球不同类型铝线材产值（万元）（2018-2023年）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全球不同类型铝线材产值市场份额（2018-2023年）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全球不同类型铝线材产值预测（万元）（2018-2023年）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全球不同类型铝线材产值市场预测份额（2018-2023年）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全球不同价格区间铝线材市场份额对比（2018-2023年）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中国不同产品类型铝线材产量（2018-2023年）（万吨）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中国不同产品类型铝线材产量市场份额（2018-2023年）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中国不同产品类型铝线材产量预测（2018-2023年）（万吨）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中国不同产品类型铝线材产量市场份额预测（2018-2023年）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中国不同产品类型铝线材产值（2018-2023年）（万元）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中国不同产品类型铝线材产值市场份额（2018-2023年）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中国不同产品类型铝线材产值预测（2018-2023年）（万元）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中国不同产品类型铝线材产值市场份额预测（2018-2023年）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铝线材上游原料供应商及联系方式列表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全球不同应用铝线材消费量（2018-2023年）（万吨）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全球不同应用铝线材消费量市场份额（2018-2023年）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全球不同应用铝线材消费量预测（2018-2023年）（万吨）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全球不同应用铝线材消费量市场份额预测（2018-2023年）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中国不同应用铝线材消费量（2018-2023年）（万吨）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中国不同应用铝线材消费量市场份额（2018-2023年）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中国不同应用铝线材消费量预测（2018-2023年）（万吨）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中国不同应用铝线材消费量市场份额预测（2018-2023年）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中国铝线材产量、消费量、进出口（2018-2023年）（万吨）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中国铝线材产量、消费量、进出口预测（2018-2023年）（万吨）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中国市场铝线材进出口贸易趋势</w:t>
      </w:r>
      <w:r>
        <w:rPr>
          <w:rFonts w:hint="eastAsia"/>
        </w:rPr>
        <w:br/>
      </w:r>
      <w:r>
        <w:rPr>
          <w:rFonts w:hint="eastAsia"/>
        </w:rPr>
        <w:t>　　表110 中国市场铝线材主要进口来源</w:t>
      </w:r>
      <w:r>
        <w:rPr>
          <w:rFonts w:hint="eastAsia"/>
        </w:rPr>
        <w:br/>
      </w:r>
      <w:r>
        <w:rPr>
          <w:rFonts w:hint="eastAsia"/>
        </w:rPr>
        <w:t>　　表111 中国市场铝线材主要出口目的地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中国铝线材生产地区分布</w:t>
      </w:r>
      <w:r>
        <w:rPr>
          <w:rFonts w:hint="eastAsia"/>
        </w:rPr>
        <w:br/>
      </w:r>
      <w:r>
        <w:rPr>
          <w:rFonts w:hint="eastAsia"/>
        </w:rPr>
        <w:t>　　表114 中国铝线材消费地区分布</w:t>
      </w:r>
      <w:r>
        <w:rPr>
          <w:rFonts w:hint="eastAsia"/>
        </w:rPr>
        <w:br/>
      </w:r>
      <w:r>
        <w:rPr>
          <w:rFonts w:hint="eastAsia"/>
        </w:rPr>
        <w:t>　　表115 铝线材行业及市场环境发展趋势</w:t>
      </w:r>
      <w:r>
        <w:rPr>
          <w:rFonts w:hint="eastAsia"/>
        </w:rPr>
        <w:br/>
      </w:r>
      <w:r>
        <w:rPr>
          <w:rFonts w:hint="eastAsia"/>
        </w:rPr>
        <w:t>　　表116 铝线材产品及技术发展趋势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国内当前及未来铝线材主要销售模式及销售渠道趋势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欧美日等地区当前及未来铝线材主要销售模式及销售渠道趋势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铝线材产品市场定位及目标消费者分析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铝线材产品图片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2024年全球不同产品类型铝线材产量市场份额</w:t>
      </w:r>
      <w:r>
        <w:rPr>
          <w:rFonts w:hint="eastAsia"/>
        </w:rPr>
        <w:br/>
      </w:r>
      <w:r>
        <w:rPr>
          <w:rFonts w:hint="eastAsia"/>
        </w:rPr>
        <w:t>　　图3 电动产品图片</w:t>
      </w:r>
      <w:r>
        <w:rPr>
          <w:rFonts w:hint="eastAsia"/>
        </w:rPr>
        <w:br/>
      </w:r>
      <w:r>
        <w:rPr>
          <w:rFonts w:hint="eastAsia"/>
        </w:rPr>
        <w:t>　　图4 合金产品图片</w:t>
      </w:r>
      <w:r>
        <w:rPr>
          <w:rFonts w:hint="eastAsia"/>
        </w:rPr>
        <w:br/>
      </w:r>
      <w:r>
        <w:rPr>
          <w:rFonts w:hint="eastAsia"/>
        </w:rPr>
        <w:t>　　图5 机械产品图片</w:t>
      </w:r>
      <w:r>
        <w:rPr>
          <w:rFonts w:hint="eastAsia"/>
        </w:rPr>
        <w:br/>
      </w:r>
      <w:r>
        <w:rPr>
          <w:rFonts w:hint="eastAsia"/>
        </w:rPr>
        <w:t>　　图6 全球产品类型铝线材消费量市场份额2023年Vs</w:t>
      </w:r>
      <w:r>
        <w:rPr>
          <w:rFonts w:hint="eastAsia"/>
        </w:rPr>
        <w:br/>
      </w:r>
      <w:r>
        <w:rPr>
          <w:rFonts w:hint="eastAsia"/>
        </w:rPr>
        <w:t>　　图7 导体和电缆产品图片</w:t>
      </w:r>
      <w:r>
        <w:rPr>
          <w:rFonts w:hint="eastAsia"/>
        </w:rPr>
        <w:br/>
      </w:r>
      <w:r>
        <w:rPr>
          <w:rFonts w:hint="eastAsia"/>
        </w:rPr>
        <w:t>　　图8 机械应用产品图片</w:t>
      </w:r>
      <w:r>
        <w:rPr>
          <w:rFonts w:hint="eastAsia"/>
        </w:rPr>
        <w:br/>
      </w:r>
      <w:r>
        <w:rPr>
          <w:rFonts w:hint="eastAsia"/>
        </w:rPr>
        <w:t>　　图9 脱氧产品图片</w:t>
      </w:r>
      <w:r>
        <w:rPr>
          <w:rFonts w:hint="eastAsia"/>
        </w:rPr>
        <w:br/>
      </w:r>
      <w:r>
        <w:rPr>
          <w:rFonts w:hint="eastAsia"/>
        </w:rPr>
        <w:t>　　图10 全球铝线材产量及增长率（2018-2023年）（万吨）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全球铝线材产值及增长率（2018-2023年）（万元）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中国铝线材产量及发展趋势（2018-2023年）（万吨）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中国铝线材产值及未来发展趋势（2018-2023年）（万元）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全球铝线材产能、产量、产能利用率及发展趋势（2018-2023年）（万吨）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全球铝线材产量、市场需求量及发展趋势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中国铝线材产能、产量、产能利用率及发展趋势（2018-2023年）（万吨）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中国铝线材产量、市场需求量及发展趋势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全球铝线材主要厂商2023年产量市场份额列表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全球铝线材主要厂商2023年产值市场份额列表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中国市场铝线材主要厂商2023年产量市场份额列表（2018-2023年）（万元）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中国铝线材主要厂商2023年产量市场份额列表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中国铝线材主要厂商2023年产值市场份额列表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2024年全球前五及前十大生产商铝线材市场份额</w:t>
      </w:r>
      <w:r>
        <w:rPr>
          <w:rFonts w:hint="eastAsia"/>
        </w:rPr>
        <w:br/>
      </w:r>
      <w:r>
        <w:rPr>
          <w:rFonts w:hint="eastAsia"/>
        </w:rPr>
        <w:t>　　图24 全球铝线材第一梯队、第二梯队和第三梯队生产商（品牌）及市场份额（2022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铝线材全球领先企业SWOT分析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全球主要地区铝线材消费量市场份额（2022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北美市场铝线材产量及增长率（2018-2023年）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北美市场铝线材产值及增长率（2018-2023年）（万元）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欧洲市场铝线材产量及增长率（2018-2023年）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欧洲市场铝线材产值及增长率（2018-2023年）（万元）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日本市场铝线材产量及增长率（2018-2023年）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日本市场铝线材产值及增长率（2018-2023年）（万元）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东南亚市场铝线材产量及增长率（2018-2023年）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东南亚市场铝线材产值及增长率（2018-2023年）（万元）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印度市场铝线材产量及增长率（2018-2023年）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印度市场铝线材产值及增长率（2018-2023年）（万元）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中国市场铝线材产量及增长率（2018-2023年）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中国市场铝线材产值及增长率（2018-2023年）（万元）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全球主要地区铝线材消费量市场份额（2022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全球主要地区铝线材消费量市场份额（2022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中国市场铝线材消费量、增长率及发展预测（2018-2023年）（万吨）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北美市场铝线材消费量、增长率及发展预测（2018-2023年）（万吨）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欧洲市场铝线材消费量、增长率及发展预测（2018-2023年）（万吨）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日本市场铝线材消费量、增长率及发展预测（2018-2023年）（万吨）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东南亚市场铝线材消费量、增长率及发展预测（2018-2023年）（万吨）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印度市场铝线材消费量、增长率及发展预测（2018-2023年）（万吨）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铝线材产业链图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铝线材产品价格走势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70f2434304daa" w:history="1">
        <w:r>
          <w:rPr>
            <w:rStyle w:val="Hyperlink"/>
          </w:rPr>
          <w:t>2024-2030年全球与中国铝线材行业发展深度调研与未来趋势报告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70f2434304daa" w:history="1">
        <w:r>
          <w:rPr>
            <w:rStyle w:val="Hyperlink"/>
          </w:rPr>
          <w:t>https://www.20087.com/7/32/LvXianCaiFaZhanQuShiYuCe.html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热点：铝电线是纯铝吗、铝线材厂家、铝电缆和铝合金电缆区别、铝线材材料厂、铝材质6063和6061区别、铝线材全球市占率第一、铝线是什么材质、铝线材塑料外皮上写着028M、铜线电阻对照表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7f56a30734713" w:history="1">
      <w:r>
        <w:rPr>
          <w:rStyle w:val="Hyperlink"/>
        </w:rPr>
        <w:t>2024-2030年全球与中国铝线材行业发展深度调研与未来趋势报告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LvXianCaiFaZhanQuShiYuCe.html" TargetMode="External" Id="R67870f243430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LvXianCaiFaZhanQuShiYuCe.html" TargetMode="External" Id="Rd7c7f56a3073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2023-11-01T07:38:00Z</dcterms:created>
  <dcterms:modified xsi:type="dcterms:W3CDTF">2023-11-01T08:38:00Z</dcterms:modified>
  <dc:subject>2024-2030年全球与中国铝线材行业发展深度调研与未来趋势报告</dc:subject>
  <dc:title>2024-2030年全球与中国铝线材行业发展深度调研与未来趋势报告</dc:title>
  <cp:keywords>2024-2030年全球与中国铝线材行业发展深度调研与未来趋势报告</cp:keywords>
  <dc:description>2024-2030年全球与中国铝线材行业发展深度调研与未来趋势报告</dc:description>
</cp:coreProperties>
</file>