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1ce51f4d44fc" w:history="1">
              <w:r>
                <w:rPr>
                  <w:rStyle w:val="Hyperlink"/>
                </w:rPr>
                <w:t>2024-2030年中国环己醇市场现状调研分析及发展趋势报告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1ce51f4d44fc" w:history="1">
              <w:r>
                <w:rPr>
                  <w:rStyle w:val="Hyperlink"/>
                </w:rPr>
                <w:t>2024-2030年中国环己醇市场现状调研分析及发展趋势报告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31ce51f4d44fc" w:history="1">
                <w:r>
                  <w:rPr>
                    <w:rStyle w:val="Hyperlink"/>
                  </w:rPr>
                  <w:t>https://www.20087.com/8/62/HuanJiChunShiChangXingQingFenXiY.html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广泛用于尼龙、增塑剂、涂料和医药中间体的生产。随着全球化工产业的扩张和下游产品需求的增加，环己醇的市场规模持续增长。然而，行业面临原料供应不稳定、生产成本高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环己醇行业将朝着原料多元化、生产绿色化和应用高端化方向发展。原料多元化体现在探索煤基、生物质基等非石油路线的环己醇生产技术，减少对石油资源的依赖。生产绿色化意味着采用更环保的生产工艺，如催化加氢、生物发酵，降低能耗和排放。应用高端化则是开发环己醇在高性能材料、生物医药等高附加值领域的应用，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31ce51f4d44fc" w:history="1">
        <w:r>
          <w:rPr>
            <w:rStyle w:val="Hyperlink"/>
          </w:rPr>
          <w:t>2024-2030年中国环己醇市场现状调研分析及发展趋势报告</w:t>
        </w:r>
      </w:hyperlink>
      <w:r>
        <w:rPr>
          <w:rFonts w:hint="eastAsia"/>
        </w:rPr>
        <w:t>基于科学的市场调研和数据分析，全面剖析了环己醇行业现状、市场需求及市场规模。环己醇报告探讨了环己醇产业链结构，细分市场的特点，并分析了环己醇市场前景及发展趋势。通过科学预测，揭示了环己醇行业未来的增长潜力。同时，环己醇报告还对重点企业进行了研究，评估了各大品牌在市场竞争中的地位，以及行业集中度的变化。环己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环己醇概述</w:t>
      </w:r>
      <w:r>
        <w:rPr>
          <w:rFonts w:hint="eastAsia"/>
        </w:rPr>
        <w:br/>
      </w:r>
      <w:r>
        <w:rPr>
          <w:rFonts w:hint="eastAsia"/>
        </w:rPr>
        <w:t>　　第一节 环己醇定义</w:t>
      </w:r>
      <w:r>
        <w:rPr>
          <w:rFonts w:hint="eastAsia"/>
        </w:rPr>
        <w:br/>
      </w:r>
      <w:r>
        <w:rPr>
          <w:rFonts w:hint="eastAsia"/>
        </w:rPr>
        <w:t>　　第二节 环己醇主要生产工艺</w:t>
      </w:r>
      <w:r>
        <w:rPr>
          <w:rFonts w:hint="eastAsia"/>
        </w:rPr>
        <w:br/>
      </w:r>
      <w:r>
        <w:rPr>
          <w:rFonts w:hint="eastAsia"/>
        </w:rPr>
        <w:t>　　第三节 环己醇理化性质</w:t>
      </w:r>
      <w:r>
        <w:rPr>
          <w:rFonts w:hint="eastAsia"/>
        </w:rPr>
        <w:br/>
      </w:r>
      <w:r>
        <w:rPr>
          <w:rFonts w:hint="eastAsia"/>
        </w:rPr>
        <w:t>　　第四节 环己醇产业链分析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环己醇行业经营和竞争分析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环己醇产品生产工艺及技术趋势研究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中国环己醇生产现状分析</w:t>
      </w:r>
      <w:r>
        <w:rPr>
          <w:rFonts w:hint="eastAsia"/>
        </w:rPr>
        <w:br/>
      </w:r>
      <w:r>
        <w:rPr>
          <w:rFonts w:hint="eastAsia"/>
        </w:rPr>
        <w:t>　　第一节 环己醇行业总体规模</w:t>
      </w:r>
      <w:r>
        <w:rPr>
          <w:rFonts w:hint="eastAsia"/>
        </w:rPr>
        <w:br/>
      </w:r>
      <w:r>
        <w:rPr>
          <w:rFonts w:hint="eastAsia"/>
        </w:rPr>
        <w:t>　　第一节 环己醇产能概况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环己醇产量概况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环己醇产业的生命周期分析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环己醇进出口市场调研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2023-2024年国内产品未来进出口情况预测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环己醇市场竞争策略分析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一、环己醇市场增长潜力分析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三、2024-2030年我国环己醇市场竞争趋势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四、2024-2030年环己醇行业竞争格局展望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五、2024-2030年环己醇行业竞争策略分析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环己醇产业用户度分析</w:t>
      </w:r>
      <w:r>
        <w:rPr>
          <w:rFonts w:hint="eastAsia"/>
        </w:rPr>
        <w:br/>
      </w:r>
      <w:r>
        <w:rPr>
          <w:rFonts w:hint="eastAsia"/>
        </w:rPr>
        <w:t>　　第一节 环己醇产业用户认知程度</w:t>
      </w:r>
      <w:r>
        <w:rPr>
          <w:rFonts w:hint="eastAsia"/>
        </w:rPr>
        <w:br/>
      </w:r>
      <w:r>
        <w:rPr>
          <w:rFonts w:hint="eastAsia"/>
        </w:rPr>
        <w:t>　　第二节 环己醇产业用户关注因素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2024-2030年环己醇行业发展趋势及投资前景分析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当前环己醇存在的问题</w:t>
      </w:r>
      <w:r>
        <w:rPr>
          <w:rFonts w:hint="eastAsia"/>
        </w:rPr>
        <w:br/>
      </w:r>
      <w:r>
        <w:rPr>
          <w:rFonts w:hint="eastAsia"/>
        </w:rPr>
        <w:t>　　第二节 环己醇未来发展预测分析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二、2024-2030年中国环己醇行业发展规模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三、2024-2030年中国环己醇行业发展趋势预测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2024-2030年中国环己醇行业投资前景分析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中智林－环己醇重点公司介绍</w:t>
      </w:r>
      <w:r>
        <w:rPr>
          <w:rFonts w:hint="eastAsia"/>
        </w:rPr>
        <w:br/>
      </w:r>
      <w:r>
        <w:rPr>
          <w:rFonts w:hint="eastAsia"/>
        </w:rPr>
        <w:t>　　　　一、巨化集团公司锦纶厂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二、山东方明化工股份有限公司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三、山东洪业化工集团股份有限公司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四、岳阳昌德化工实业有限公司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五、广东光华化学厂有限公司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环己醇地区销售分析</w:t>
      </w:r>
      <w:r>
        <w:rPr>
          <w:rFonts w:hint="eastAsia"/>
        </w:rPr>
        <w:br/>
      </w:r>
      <w:r>
        <w:rPr>
          <w:rFonts w:hint="eastAsia"/>
        </w:rPr>
        <w:t>　　　　一、环己醇各地区对比销售分析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二、环己醇“重点地区一”销售分析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三、环己醇“重点地区二”销售分析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四、环己醇“重点地区三”销售分析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五、环己醇“重点地区四”销售分析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1、环己醇基本信息</w:t>
      </w:r>
      <w:r>
        <w:rPr>
          <w:rFonts w:hint="eastAsia"/>
        </w:rPr>
        <w:br/>
      </w:r>
      <w:r>
        <w:rPr>
          <w:rFonts w:hint="eastAsia"/>
        </w:rPr>
        <w:t>　　图表 2、环己醇性质</w:t>
      </w:r>
      <w:r>
        <w:rPr>
          <w:rFonts w:hint="eastAsia"/>
        </w:rPr>
        <w:br/>
      </w:r>
      <w:r>
        <w:rPr>
          <w:rFonts w:hint="eastAsia"/>
        </w:rPr>
        <w:t>　　图表 3：2019-2024年我国环己醇市场规模及增长率变化图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4：2019-2024年我国环己醇产能及增长率变化图</w:t>
      </w:r>
      <w:r>
        <w:rPr>
          <w:rFonts w:hint="eastAsia"/>
        </w:rPr>
        <w:br/>
      </w:r>
      <w:r>
        <w:rPr>
          <w:rFonts w:hint="eastAsia"/>
        </w:rPr>
        <w:t>　　图表 5：2024-2030年中国环己醇产能及增长率预测</w:t>
      </w:r>
      <w:r>
        <w:rPr>
          <w:rFonts w:hint="eastAsia"/>
        </w:rPr>
        <w:br/>
      </w:r>
      <w:r>
        <w:rPr>
          <w:rFonts w:hint="eastAsia"/>
        </w:rPr>
        <w:t>　　图表 6、2019-2024年我国环己醇产量及增长率变化图</w:t>
      </w:r>
      <w:r>
        <w:rPr>
          <w:rFonts w:hint="eastAsia"/>
        </w:rPr>
        <w:br/>
      </w:r>
      <w:r>
        <w:rPr>
          <w:rFonts w:hint="eastAsia"/>
        </w:rPr>
        <w:t>　　图表 7、2019-2024年中国环己醇产能利用率变化</w:t>
      </w:r>
      <w:r>
        <w:rPr>
          <w:rFonts w:hint="eastAsia"/>
        </w:rPr>
        <w:br/>
      </w:r>
      <w:r>
        <w:rPr>
          <w:rFonts w:hint="eastAsia"/>
        </w:rPr>
        <w:t>　　图表 8：2024-2030年中国环己醇产量及增长率预测</w:t>
      </w:r>
      <w:r>
        <w:rPr>
          <w:rFonts w:hint="eastAsia"/>
        </w:rPr>
        <w:br/>
      </w:r>
      <w:r>
        <w:rPr>
          <w:rFonts w:hint="eastAsia"/>
        </w:rPr>
        <w:t>　　图表 9、环己醇行业生命周期的判断</w:t>
      </w:r>
      <w:r>
        <w:rPr>
          <w:rFonts w:hint="eastAsia"/>
        </w:rPr>
        <w:br/>
      </w:r>
      <w:r>
        <w:rPr>
          <w:rFonts w:hint="eastAsia"/>
        </w:rPr>
        <w:t>　　图表 10、2019-2024年中国环己醇零售价格走势分析</w:t>
      </w:r>
      <w:r>
        <w:rPr>
          <w:rFonts w:hint="eastAsia"/>
        </w:rPr>
        <w:br/>
      </w:r>
      <w:r>
        <w:rPr>
          <w:rFonts w:hint="eastAsia"/>
        </w:rPr>
        <w:t>　　图表 11、我国环己醇市场不同因素的价格影响力对比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12、2024-2030年我国环己醇零售价格预测</w:t>
      </w:r>
      <w:r>
        <w:rPr>
          <w:rFonts w:hint="eastAsia"/>
        </w:rPr>
        <w:br/>
      </w:r>
      <w:r>
        <w:rPr>
          <w:rFonts w:hint="eastAsia"/>
        </w:rPr>
        <w:t>　　图表 13、2024年环己醇代表性国家和地区进出口市场调研单位：千克，美元</w:t>
      </w:r>
      <w:r>
        <w:rPr>
          <w:rFonts w:hint="eastAsia"/>
        </w:rPr>
        <w:br/>
      </w:r>
      <w:r>
        <w:rPr>
          <w:rFonts w:hint="eastAsia"/>
        </w:rPr>
        <w:t>　　图表 14、2019-2024年我国环己醇进出口总量统计表</w:t>
      </w:r>
      <w:r>
        <w:rPr>
          <w:rFonts w:hint="eastAsia"/>
        </w:rPr>
        <w:br/>
      </w:r>
      <w:r>
        <w:rPr>
          <w:rFonts w:hint="eastAsia"/>
        </w:rPr>
        <w:t>　　图表 15：2024-2030年我国环己醇进出口量预测表</w:t>
      </w:r>
      <w:r>
        <w:rPr>
          <w:rFonts w:hint="eastAsia"/>
        </w:rPr>
        <w:br/>
      </w:r>
      <w:r>
        <w:rPr>
          <w:rFonts w:hint="eastAsia"/>
        </w:rPr>
        <w:t>　　图表 16：2019-2024年我国环己醇市场规模及增长率变化图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17、2024-2030年环己醇五强企业市场占有率预测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18、环己醇生产企业定价目标选择</w:t>
      </w:r>
      <w:r>
        <w:rPr>
          <w:rFonts w:hint="eastAsia"/>
        </w:rPr>
        <w:br/>
      </w:r>
      <w:r>
        <w:rPr>
          <w:rFonts w:hint="eastAsia"/>
        </w:rPr>
        <w:t>　　图表 19、环己醇企业对付竞争者降价的程序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20、2019-2024年我国环已烷产量及增长率变化图</w:t>
      </w:r>
      <w:r>
        <w:rPr>
          <w:rFonts w:hint="eastAsia"/>
        </w:rPr>
        <w:br/>
      </w:r>
      <w:r>
        <w:rPr>
          <w:rFonts w:hint="eastAsia"/>
        </w:rPr>
        <w:t>　　图表 21、2024-2030年中国环已烷产量及增长率预测图</w:t>
      </w:r>
      <w:r>
        <w:rPr>
          <w:rFonts w:hint="eastAsia"/>
        </w:rPr>
        <w:br/>
      </w:r>
      <w:r>
        <w:rPr>
          <w:rFonts w:hint="eastAsia"/>
        </w:rPr>
        <w:t>　　图表 22：2024年消费者对环己醇品牌认知度调查</w:t>
      </w:r>
      <w:r>
        <w:rPr>
          <w:rFonts w:hint="eastAsia"/>
        </w:rPr>
        <w:br/>
      </w:r>
      <w:r>
        <w:rPr>
          <w:rFonts w:hint="eastAsia"/>
        </w:rPr>
        <w:t>　　图表 23：环己醇产品功能影响程度分析</w:t>
      </w:r>
      <w:r>
        <w:rPr>
          <w:rFonts w:hint="eastAsia"/>
        </w:rPr>
        <w:br/>
      </w:r>
      <w:r>
        <w:rPr>
          <w:rFonts w:hint="eastAsia"/>
        </w:rPr>
        <w:t>　　图表 24：环己醇产品质量影响程度分析</w:t>
      </w:r>
      <w:r>
        <w:rPr>
          <w:rFonts w:hint="eastAsia"/>
        </w:rPr>
        <w:br/>
      </w:r>
      <w:r>
        <w:rPr>
          <w:rFonts w:hint="eastAsia"/>
        </w:rPr>
        <w:t>　　图表 25：环己醇产品价格影响程度分析</w:t>
      </w:r>
      <w:r>
        <w:rPr>
          <w:rFonts w:hint="eastAsia"/>
        </w:rPr>
        <w:br/>
      </w:r>
      <w:r>
        <w:rPr>
          <w:rFonts w:hint="eastAsia"/>
        </w:rPr>
        <w:t>　　图表 26：环己醇产品外观影响程度分析</w:t>
      </w:r>
      <w:r>
        <w:rPr>
          <w:rFonts w:hint="eastAsia"/>
        </w:rPr>
        <w:br/>
      </w:r>
      <w:r>
        <w:rPr>
          <w:rFonts w:hint="eastAsia"/>
        </w:rPr>
        <w:t>　　图表 27：环己醇产品服务影响程度分析</w:t>
      </w:r>
      <w:r>
        <w:rPr>
          <w:rFonts w:hint="eastAsia"/>
        </w:rPr>
        <w:br/>
      </w:r>
      <w:r>
        <w:rPr>
          <w:rFonts w:hint="eastAsia"/>
        </w:rPr>
        <w:t>　　图表 28、2024-2030年中国环己醇行业发展规模预测</w:t>
      </w:r>
      <w:r>
        <w:rPr>
          <w:rFonts w:hint="eastAsia"/>
        </w:rPr>
        <w:br/>
      </w:r>
      <w:r>
        <w:rPr>
          <w:rFonts w:hint="eastAsia"/>
        </w:rPr>
        <w:t>　　图表 29、2024-2030年中国环己醇行业发展趋势预测</w:t>
      </w:r>
      <w:r>
        <w:rPr>
          <w:rFonts w:hint="eastAsia"/>
        </w:rPr>
        <w:br/>
      </w:r>
      <w:r>
        <w:rPr>
          <w:rFonts w:hint="eastAsia"/>
        </w:rPr>
        <w:t>　　图表 30、2019-2024年巨化集团公司锦纶厂经营情况分析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1ce51f4d44fc" w:history="1">
        <w:r>
          <w:rPr>
            <w:rStyle w:val="Hyperlink"/>
          </w:rPr>
          <w:t>2024-2030年中国环己醇市场现状调研分析及发展趋势报告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31ce51f4d44fc" w:history="1">
        <w:r>
          <w:rPr>
            <w:rStyle w:val="Hyperlink"/>
          </w:rPr>
          <w:t>https://www.20087.com/8/62/HuanJiChunShiChangXingQingFenXiY.html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a01aa58c48bf" w:history="1">
      <w:r>
        <w:rPr>
          <w:rStyle w:val="Hyperlink"/>
        </w:rPr>
        <w:t>2024-2030年中国环己醇市场现状调研分析及发展趋势报告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uanJiChunShiChangXingQingFenXiY.html" TargetMode="External" Id="Rdfa31ce51f4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uanJiChunShiChangXingQingFenXiY.html" TargetMode="External" Id="R9801a01aa58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2024-03-25T02:47:00Z</dcterms:created>
  <dcterms:modified xsi:type="dcterms:W3CDTF">2024-03-25T03:47:00Z</dcterms:modified>
  <dc:subject>2024-2030年中国环己醇市场现状调研分析及发展趋势报告</dc:subject>
  <dc:title>2024-2030年中国环己醇市场现状调研分析及发展趋势报告</dc:title>
  <cp:keywords>2024-2030年中国环己醇市场现状调研分析及发展趋势报告</cp:keywords>
  <dc:description>2024-2030年中国环己醇市场现状调研分析及发展趋势报告</dc:description>
</cp:coreProperties>
</file>