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4f3d01bd346ab" w:history="1">
              <w:r>
                <w:rPr>
                  <w:rStyle w:val="Hyperlink"/>
                </w:rPr>
                <w:t>2026-2032年中国二氧化碳利用市场现状与前景分析报告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4f3d01bd346ab" w:history="1">
              <w:r>
                <w:rPr>
                  <w:rStyle w:val="Hyperlink"/>
                </w:rPr>
                <w:t>2026-2032年中国二氧化碳利用市场现状与前景分析报告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4f3d01bd346ab" w:history="1">
                <w:r>
                  <w:rPr>
                    <w:rStyle w:val="Hyperlink"/>
                  </w:rPr>
                  <w:t>https://www.20087.com/8/02/ErYangHuaTanLiYongDeFaZhanQianJing.html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利用是实现碳循环与减污降碳协同增效的关键路径，已形成涵盖化工转化、矿化利用、生物转化及地质封存等多种技术路线的多元化发展格局。在化工领域，二氧化碳被用于合成尿素、碳酸酯、甲醇及聚合物等化学品；在建材行业，二氧化碳矿化养护混凝土技术逐步走向工程示范；在农业与食品领域，二氧化碳作为气肥或食品级干冰广泛应用；微藻固碳制备高值生物制品也进入中试阶段。政策层面，国家将二氧化碳利用纳入绿色低碳技术目录，并推动碳捕集利用与封存（CCUS）项目布局。然而，二氧化碳利用仍面临经济性不足、能源消耗高、产品市场接受度有限及大规模应用场景缺失等瓶颈。多数技术路径依赖高纯度二氧化碳源，且与可再生能源耦合度不高，导致全生命周期碳减排效益受限。此外，缺乏统一的产品标准、碳核算方法及激励机制，制约了产业化进程。</w:t>
      </w:r>
      <w:r>
        <w:rPr>
          <w:rFonts w:hint="eastAsia"/>
        </w:rPr>
        <w:br/>
      </w:r>
      <w:r>
        <w:rPr>
          <w:rFonts w:hint="eastAsia"/>
        </w:rPr>
        <w:t>　　未来，二氧化碳利用将加速向高值化、规模化与系统集成方向演进。电催化、光催化及生物合成等前沿技术将推动二氧化碳直接转化为乙烯、乙醇、航空燃料等高附加值产品，提升经济可行性。绿氢与二氧化碳耦合制备绿色甲醇、合成氨等“电燃料”将成为能源转型的重要支点。在建材领域，二氧化碳矿化技术将与固废资源化协同，实现钢渣、电石渣等工业废渣的高值利用。政策驱动下，二氧化碳利用产品有望纳入绿色采购清单与碳市场抵消机制，形成稳定需求。数字技术将用于优化二氧化碳捕集—运输—利用全链条调度，提升系统效率。同时，国际碳边境调节机制（CBAM）将倒逼出口型企业采用二氧化碳利用技术以降低产品碳足迹。长远来看，二氧化碳将从“排放负担”转变为“碳资源”，在循环经济与零碳产业体系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4f3d01bd346ab" w:history="1">
        <w:r>
          <w:rPr>
            <w:rStyle w:val="Hyperlink"/>
          </w:rPr>
          <w:t>2026-2032年中国二氧化碳利用市场现状与前景分析报告</w:t>
        </w:r>
      </w:hyperlink>
      <w:r>
        <w:rPr>
          <w:rFonts w:hint="eastAsia"/>
        </w:rPr>
        <w:t>》基于国家统计局及相关协会的详实数据，系统分析了二氧化碳利用行业的市场规模、重点企业表现、产业链结构、竞争格局及价格动态。报告内容严谨、数据详实，结合丰富图表，全面呈现二氧化碳利用行业现状与未来发展趋势。通过对二氧化碳利用技术现状、SWOT分析及市场前景的解读，报告为二氧化碳利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二氧化碳利用产业概述</w:t>
      </w:r>
      <w:r>
        <w:rPr>
          <w:rFonts w:hint="eastAsia"/>
        </w:rPr>
        <w:br/>
      </w:r>
      <w:r>
        <w:rPr>
          <w:rFonts w:hint="eastAsia"/>
        </w:rPr>
        <w:t>　　第一节 二氧化碳利用定义与分类</w:t>
      </w:r>
      <w:r>
        <w:rPr>
          <w:rFonts w:hint="eastAsia"/>
        </w:rPr>
        <w:br/>
      </w:r>
      <w:r>
        <w:rPr>
          <w:rFonts w:hint="eastAsia"/>
        </w:rPr>
        <w:t>　　第二节 二氧化碳利用产业链结构及关键环节剖析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二氧化碳利用商业模式与盈利模式解析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二氧化碳利用经济指标与行业评估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全球二氧化碳利用市场发展综述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2020-2025年全球二氧化碳利用市场规模及增长趋势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主要国家与地区二氧化碳利用市场对比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2026-2032年全球二氧化碳利用行业发展趋势与前景预测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国际二氧化碳利用市场发展趋势及对我国启示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二、对我国二氧化碳利用市场的借鉴意义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二氧化碳利用市场的总体规模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一、2020-2025年二氧化碳利用市场规模变化及趋势分析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二、2026年二氧化碳利用行业市场规模特点</w:t>
      </w:r>
      <w:r>
        <w:rPr>
          <w:rFonts w:hint="eastAsia"/>
        </w:rPr>
        <w:br/>
      </w:r>
      <w:r>
        <w:rPr>
          <w:rFonts w:hint="eastAsia"/>
        </w:rPr>
        <w:t>　　第二节 二氧化碳利用市场规模的构成</w:t>
      </w:r>
      <w:r>
        <w:rPr>
          <w:rFonts w:hint="eastAsia"/>
        </w:rPr>
        <w:br/>
      </w:r>
      <w:r>
        <w:rPr>
          <w:rFonts w:hint="eastAsia"/>
        </w:rPr>
        <w:t>　　　　一、二氧化碳利用客户群体特征与偏好分析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二、不同类型二氧化碳利用市场规模分布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三、各地区二氧化碳利用市场规模差异与特点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二氧化碳利用市场规模的预测与展望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一、未来几年二氧化碳利用市场规模增长预测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2025-2026年二氧化碳利用行业技术发展现状及趋势分析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二氧化碳利用行业技术发展方向、趋势预测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2020-2025年中国二氧化碳利用行业总体发展与财务状况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2020-2025年二氧化碳利用行业规模情况</w:t>
      </w:r>
      <w:r>
        <w:rPr>
          <w:rFonts w:hint="eastAsia"/>
        </w:rPr>
        <w:br/>
      </w:r>
      <w:r>
        <w:rPr>
          <w:rFonts w:hint="eastAsia"/>
        </w:rPr>
        <w:t>　　　　一、二氧化碳利用行业企业数量规模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二、二氧化碳利用行业从业人员规模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三、二氧化碳利用行业市场敏感性分析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2020-2025年二氧化碳利用行业财务能力分析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一、二氧化碳利用行业盈利能力</w:t>
      </w:r>
      <w:r>
        <w:rPr>
          <w:rFonts w:hint="eastAsia"/>
        </w:rPr>
        <w:br/>
      </w:r>
      <w:r>
        <w:rPr>
          <w:rFonts w:hint="eastAsia"/>
        </w:rPr>
        <w:t>　　　　二、二氧化碳利用行业偿债能力</w:t>
      </w:r>
      <w:r>
        <w:rPr>
          <w:rFonts w:hint="eastAsia"/>
        </w:rPr>
        <w:br/>
      </w:r>
      <w:r>
        <w:rPr>
          <w:rFonts w:hint="eastAsia"/>
        </w:rPr>
        <w:t>　　　　三、二氧化碳利用行业营运能力</w:t>
      </w:r>
      <w:r>
        <w:rPr>
          <w:rFonts w:hint="eastAsia"/>
        </w:rPr>
        <w:br/>
      </w:r>
      <w:r>
        <w:rPr>
          <w:rFonts w:hint="eastAsia"/>
        </w:rPr>
        <w:t>　　　　四、二氧化碳利用行业发展能力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中国二氧化碳利用行业细分市场调研与机会挖掘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二氧化碳利用细分市场（一）市场调研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二氧化碳利用细分市场（二）市场调研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2020-2025年中国二氧化碳利用行业重点区域调研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一、重点地区（一）二氧化碳利用市场规模与特点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二、重点地区（二）二氧化碳利用市场规模及特点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三、重点地区（三）二氧化碳利用市场规模及特点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四、重点地区（四）二氧化碳利用市场规模及特点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不同区域二氧化碳利用市场的对比与启示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二、二氧化碳利用市场拓展策略与建议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中国二氧化碳利用行业的营销渠道与客户分析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二氧化碳利用行业渠道分析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二、各类渠道对二氧化碳利用行业的影响</w:t>
      </w:r>
      <w:r>
        <w:rPr>
          <w:rFonts w:hint="eastAsia"/>
        </w:rPr>
        <w:br/>
      </w:r>
      <w:r>
        <w:rPr>
          <w:rFonts w:hint="eastAsia"/>
        </w:rPr>
        <w:t>　　　　三、主要二氧化碳利用企业渠道策略研究</w:t>
      </w:r>
      <w:r>
        <w:rPr>
          <w:rFonts w:hint="eastAsia"/>
        </w:rPr>
        <w:br/>
      </w:r>
      <w:r>
        <w:rPr>
          <w:rFonts w:hint="eastAsia"/>
        </w:rPr>
        <w:t>　　第二节 二氧化碳利用行业客户分析与定位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二氧化碳利用行业总体市场竞争状况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一、二氧化碳利用行业竞争结构分析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二、二氧化碳利用企业竞争格局与集中度评估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三、二氧化碳利用行业SWOT分析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二氧化碳利用企业发展策略分析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二氧化碳利用市场与销售策略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二氧化碳利用品牌战略思考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中国二氧化碳利用行业发展环境分析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二、二氧化碳利用行业主管部门、监管体制及相关政策法规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3、二氧化碳利用行业的主要法律、法规和政策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4、2026年二氧化碳利用行业法律法规和政策对行业的影响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二、二氧化碳利用消费者需求分析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一、二氧化碳利用技术的应用与创新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二、二氧化碳利用行业发展的技术趋势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2026-2032年二氧化碳利用行业展趋势预测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2026-2032年二氧化碳利用市场发展前景分析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一、二氧化碳利用市场发展潜力</w:t>
      </w:r>
      <w:r>
        <w:rPr>
          <w:rFonts w:hint="eastAsia"/>
        </w:rPr>
        <w:br/>
      </w:r>
      <w:r>
        <w:rPr>
          <w:rFonts w:hint="eastAsia"/>
        </w:rPr>
        <w:t>　　　　二、二氧化碳利用市场前景分析</w:t>
      </w:r>
      <w:r>
        <w:rPr>
          <w:rFonts w:hint="eastAsia"/>
        </w:rPr>
        <w:br/>
      </w:r>
      <w:r>
        <w:rPr>
          <w:rFonts w:hint="eastAsia"/>
        </w:rPr>
        <w:t>　　　　三、二氧化碳利用细分行业发展前景分析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2026-2032年二氧化碳利用发展趋势预测</w:t>
      </w:r>
      <w:r>
        <w:rPr>
          <w:rFonts w:hint="eastAsia"/>
        </w:rPr>
        <w:br/>
      </w:r>
      <w:r>
        <w:rPr>
          <w:rFonts w:hint="eastAsia"/>
        </w:rPr>
        <w:t>　　　　一、二氧化碳利用发展趋势预测</w:t>
      </w:r>
      <w:r>
        <w:rPr>
          <w:rFonts w:hint="eastAsia"/>
        </w:rPr>
        <w:br/>
      </w:r>
      <w:r>
        <w:rPr>
          <w:rFonts w:hint="eastAsia"/>
        </w:rPr>
        <w:t>　　　　二、二氧化碳利用市场规模预测</w:t>
      </w:r>
      <w:r>
        <w:rPr>
          <w:rFonts w:hint="eastAsia"/>
        </w:rPr>
        <w:br/>
      </w:r>
      <w:r>
        <w:rPr>
          <w:rFonts w:hint="eastAsia"/>
        </w:rPr>
        <w:t>　　　　三、二氧化碳利用细分市场发展趋势预测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未来二氧化碳利用行业挑战与机遇探讨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一、二氧化碳利用行业挑战</w:t>
      </w:r>
      <w:r>
        <w:rPr>
          <w:rFonts w:hint="eastAsia"/>
        </w:rPr>
        <w:br/>
      </w:r>
      <w:r>
        <w:rPr>
          <w:rFonts w:hint="eastAsia"/>
        </w:rPr>
        <w:t>　　　　二、二氧化碳利用行业机遇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二氧化碳利用行业研究结论及建议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对二氧化碳利用行业发展的建议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中~智~林~对二氧化碳利用企业和投资者的建议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二氧化碳利用行业历程</w:t>
      </w:r>
      <w:r>
        <w:rPr>
          <w:rFonts w:hint="eastAsia"/>
        </w:rPr>
        <w:br/>
      </w:r>
      <w:r>
        <w:rPr>
          <w:rFonts w:hint="eastAsia"/>
        </w:rPr>
        <w:t>　　图表 二氧化碳利用行业生命周期</w:t>
      </w:r>
      <w:r>
        <w:rPr>
          <w:rFonts w:hint="eastAsia"/>
        </w:rPr>
        <w:br/>
      </w:r>
      <w:r>
        <w:rPr>
          <w:rFonts w:hint="eastAsia"/>
        </w:rPr>
        <w:t>　　图表 二氧化碳利用行业产业链分析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2020-2025年二氧化碳利用行业市场容量统计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2020-2025年中国二氧化碳利用行业市场规模及增长情况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2020-2025年中国二氧化碳利用行业盈利情况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2020-2025年中国二氧化碳利用行业利润总额分析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2020-2025年中国二氧化碳利用行业企业平均规模情况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2020-2025年中国二氧化碳利用行业竞争力分析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2026-2032年中国二氧化碳利用行业市场容量预测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2026-2032年中国二氧化碳利用行业市场规模预测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2026-2032年中国二氧化碳利用市场前景分析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2026-2032年中国二氧化碳利用行业发展趋势预测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4f3d01bd346ab" w:history="1">
        <w:r>
          <w:rPr>
            <w:rStyle w:val="Hyperlink"/>
          </w:rPr>
          <w:t>2026-2032年中国二氧化碳利用市场现状与前景分析报告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4f3d01bd346ab" w:history="1">
        <w:r>
          <w:rPr>
            <w:rStyle w:val="Hyperlink"/>
          </w:rPr>
          <w:t>https://www.20087.com/8/02/ErYangHuaTanLiYongDeFaZhanQianJing.html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热点：二氧化碳利用期刊是几区、二氧化碳利用方式、二氧化碳利用进展、二氧化碳利用化学性质的用途、二氧化碳利用期刊影响因子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b7d3ee413435f" w:history="1">
      <w:r>
        <w:rPr>
          <w:rStyle w:val="Hyperlink"/>
        </w:rPr>
        <w:t>2026-2032年中国二氧化碳利用市场现状与前景分析报告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ErYangHuaTanLiYongDeFaZhanQianJing.html" TargetMode="External" Id="Rc194f3d01bd3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ErYangHuaTanLiYongDeFaZhanQianJing.html" TargetMode="External" Id="Rc00b7d3ee413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2025-12-07T06:15:03Z</dcterms:created>
  <dcterms:modified xsi:type="dcterms:W3CDTF">2025-12-07T07:15:03Z</dcterms:modified>
  <dc:subject>2026-2032年中国二氧化碳利用市场现状与前景分析报告</dc:subject>
  <dc:title>2026-2032年中国二氧化碳利用市场现状与前景分析报告</dc:title>
  <cp:keywords>2026-2032年中国二氧化碳利用市场现状与前景分析报告</cp:keywords>
  <dc:description>2026-2032年中国二氧化碳利用市场现状与前景分析报告</dc:description>
</cp:coreProperties>
</file>