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aa22df014864" w:history="1">
              <w:r>
                <w:rPr>
                  <w:rStyle w:val="Hyperlink"/>
                </w:rPr>
                <w:t>中国二苯基甲烷二异氰酸酯（MDI）行业全面调研与发展趋势报告（2025-2031年）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aa22df014864" w:history="1">
              <w:r>
                <w:rPr>
                  <w:rStyle w:val="Hyperlink"/>
                </w:rPr>
                <w:t>中国二苯基甲烷二异氰酸酯（MDI）行业全面调研与发展趋势报告（2025-2031年）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faa22df014864" w:history="1">
                <w:r>
                  <w:rPr>
                    <w:rStyle w:val="Hyperlink"/>
                  </w:rPr>
                  <w:t>https://www.20087.com/8/92/ErBenJiJiaWanErYiQingSuanZhi-MDI-FaZhanQuShiFenXi.html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甲烷二异氰酸酯（MDI）是聚氨酯（PU）材料生产中的重要原料，广泛应用于泡沫、涂料、粘合剂等领域。近年来，随着全球化工产业的扩张和技术进步，MDI的生产能力大幅提升，产品质量和品种更加多样化。聚氨酯材料因其优异的物理性能和广泛的适用性，在建筑、汽车、家电等行业的需求持续增长。然而，MDI的生产过程涉及复杂的化学反应，对环境和安全有着严格的要求，因此，如何实现清洁生产和资源循环利用，是行业关注的重点。</w:t>
      </w:r>
      <w:r>
        <w:rPr>
          <w:rFonts w:hint="eastAsia"/>
        </w:rPr>
        <w:br/>
      </w:r>
      <w:r>
        <w:rPr>
          <w:rFonts w:hint="eastAsia"/>
        </w:rPr>
        <w:t>　　未来，MDI及其下游聚氨酯产品的发展将更加注重可持续性和高性能。一方面，通过优化生产工艺，减少有害物质的排放，提高原料的利用率，实现绿色生产。另一方面，开发新型聚氨酯材料，如阻燃、高弹性、低挥发性有机化合物（VOC）的品种，以满足各行业对材料性能的特殊需求。此外，MDI行业将加大研发投入，探索更多应用领域，如可再生能源和医疗健康，推动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aa22df014864" w:history="1">
        <w:r>
          <w:rPr>
            <w:rStyle w:val="Hyperlink"/>
          </w:rPr>
          <w:t>中国二苯基甲烷二异氰酸酯（MDI）行业全面调研与发展趋势报告（2025-2031年）</w:t>
        </w:r>
      </w:hyperlink>
      <w:r>
        <w:rPr>
          <w:rFonts w:hint="eastAsia"/>
        </w:rPr>
        <w:t>》基于国家统计局及相关行业协会的详实数据，结合国内外二苯基甲烷二异氰酸酯（MDI）行业研究资料及深入市场调研，系统分析了二苯基甲烷二异氰酸酯（MDI）行业的市场规模、市场需求及产业链现状。报告重点探讨了二苯基甲烷二异氰酸酯（MDI）行业整体运行情况及细分领域特点，科学预测了二苯基甲烷二异氰酸酯（MDI）市场前景与发展趋势，揭示了二苯基甲烷二异氰酸酯（MDI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faa22df014864" w:history="1">
        <w:r>
          <w:rPr>
            <w:rStyle w:val="Hyperlink"/>
          </w:rPr>
          <w:t>中国二苯基甲烷二异氰酸酯（MDI）行业全面调研与发展趋势报告（2025-2031年）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MDI行业概述</w:t>
      </w:r>
      <w:r>
        <w:rPr>
          <w:rFonts w:hint="eastAsia"/>
        </w:rPr>
        <w:br/>
      </w:r>
      <w:r>
        <w:rPr>
          <w:rFonts w:hint="eastAsia"/>
        </w:rPr>
        <w:t>　　第一节 MDI产品概述</w:t>
      </w:r>
      <w:r>
        <w:rPr>
          <w:rFonts w:hint="eastAsia"/>
        </w:rPr>
        <w:br/>
      </w:r>
      <w:r>
        <w:rPr>
          <w:rFonts w:hint="eastAsia"/>
        </w:rPr>
        <w:t>　　第二节 MDI行业的相关产业政策及环保规定</w:t>
      </w:r>
      <w:r>
        <w:rPr>
          <w:rFonts w:hint="eastAsia"/>
        </w:rPr>
        <w:br/>
      </w:r>
      <w:r>
        <w:rPr>
          <w:rFonts w:hint="eastAsia"/>
        </w:rPr>
        <w:t>　　　　一、MDI行业产业政策</w:t>
      </w:r>
      <w:r>
        <w:rPr>
          <w:rFonts w:hint="eastAsia"/>
        </w:rPr>
        <w:br/>
      </w:r>
      <w:r>
        <w:rPr>
          <w:rFonts w:hint="eastAsia"/>
        </w:rPr>
        <w:t>　　　　二、MDI行业贸易政策</w:t>
      </w:r>
      <w:r>
        <w:rPr>
          <w:rFonts w:hint="eastAsia"/>
        </w:rPr>
        <w:br/>
      </w:r>
      <w:r>
        <w:rPr>
          <w:rFonts w:hint="eastAsia"/>
        </w:rPr>
        <w:t>　　　　三、MDI行业相关环保规定</w:t>
      </w:r>
      <w:r>
        <w:rPr>
          <w:rFonts w:hint="eastAsia"/>
        </w:rPr>
        <w:br/>
      </w:r>
      <w:r>
        <w:rPr>
          <w:rFonts w:hint="eastAsia"/>
        </w:rPr>
        <w:t>　　第三节 MDI行业发展历程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MDI行业上下游产业分析</w:t>
      </w:r>
      <w:r>
        <w:rPr>
          <w:rFonts w:hint="eastAsia"/>
        </w:rPr>
        <w:br/>
      </w:r>
      <w:r>
        <w:rPr>
          <w:rFonts w:hint="eastAsia"/>
        </w:rPr>
        <w:t>　　第一节 苯胺行业分析</w:t>
      </w:r>
      <w:r>
        <w:rPr>
          <w:rFonts w:hint="eastAsia"/>
        </w:rPr>
        <w:br/>
      </w:r>
      <w:r>
        <w:rPr>
          <w:rFonts w:hint="eastAsia"/>
        </w:rPr>
        <w:t>　　第二节 聚氨酯行业分析</w:t>
      </w:r>
      <w:r>
        <w:rPr>
          <w:rFonts w:hint="eastAsia"/>
        </w:rPr>
        <w:br/>
      </w:r>
      <w:r>
        <w:rPr>
          <w:rFonts w:hint="eastAsia"/>
        </w:rPr>
        <w:t>　　第三节 建筑节能保温行业分析</w:t>
      </w:r>
      <w:r>
        <w:rPr>
          <w:rFonts w:hint="eastAsia"/>
        </w:rPr>
        <w:br/>
      </w:r>
      <w:r>
        <w:rPr>
          <w:rFonts w:hint="eastAsia"/>
        </w:rPr>
        <w:t>　　第四节 ACE（胶粘剂、涂料等）行业分析</w:t>
      </w:r>
      <w:r>
        <w:rPr>
          <w:rFonts w:hint="eastAsia"/>
        </w:rPr>
        <w:br/>
      </w:r>
      <w:r>
        <w:rPr>
          <w:rFonts w:hint="eastAsia"/>
        </w:rPr>
        <w:t>　　第五节 汽车工业分析</w:t>
      </w:r>
      <w:r>
        <w:rPr>
          <w:rFonts w:hint="eastAsia"/>
        </w:rPr>
        <w:br/>
      </w:r>
      <w:r>
        <w:rPr>
          <w:rFonts w:hint="eastAsia"/>
        </w:rPr>
        <w:t>　　第六节 复合板材行业分析</w:t>
      </w:r>
      <w:r>
        <w:rPr>
          <w:rFonts w:hint="eastAsia"/>
        </w:rPr>
        <w:br/>
      </w:r>
      <w:r>
        <w:rPr>
          <w:rFonts w:hint="eastAsia"/>
        </w:rPr>
        <w:t>　　第七节 氨纶行业分析</w:t>
      </w:r>
      <w:r>
        <w:rPr>
          <w:rFonts w:hint="eastAsia"/>
        </w:rPr>
        <w:br/>
      </w:r>
      <w:r>
        <w:rPr>
          <w:rFonts w:hint="eastAsia"/>
        </w:rPr>
        <w:t>　　第八节 TPU行业分析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全球MDI行业发展态势分析及未来市场预测分析</w:t>
      </w:r>
      <w:r>
        <w:rPr>
          <w:rFonts w:hint="eastAsia"/>
        </w:rPr>
        <w:br/>
      </w:r>
      <w:r>
        <w:rPr>
          <w:rFonts w:hint="eastAsia"/>
        </w:rPr>
        <w:t>　　第一节 全球MDI行业发展现状</w:t>
      </w:r>
      <w:r>
        <w:rPr>
          <w:rFonts w:hint="eastAsia"/>
        </w:rPr>
        <w:br/>
      </w:r>
      <w:r>
        <w:rPr>
          <w:rFonts w:hint="eastAsia"/>
        </w:rPr>
        <w:t>　　第二节 国外主要MDI企业分析</w:t>
      </w:r>
      <w:r>
        <w:rPr>
          <w:rFonts w:hint="eastAsia"/>
        </w:rPr>
        <w:br/>
      </w:r>
      <w:r>
        <w:rPr>
          <w:rFonts w:hint="eastAsia"/>
        </w:rPr>
        <w:t>　　第三节 全球MDI投资市场发展趋势</w:t>
      </w:r>
      <w:r>
        <w:rPr>
          <w:rFonts w:hint="eastAsia"/>
        </w:rPr>
        <w:br/>
      </w:r>
      <w:r>
        <w:rPr>
          <w:rFonts w:hint="eastAsia"/>
        </w:rPr>
        <w:t>　　第四节 全球MDI行业生产消费分析预测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国内MDI行业运营状况分析及未来市场预测</w:t>
      </w:r>
      <w:r>
        <w:rPr>
          <w:rFonts w:hint="eastAsia"/>
        </w:rPr>
        <w:br/>
      </w:r>
      <w:r>
        <w:rPr>
          <w:rFonts w:hint="eastAsia"/>
        </w:rPr>
        <w:t>　　第一节 国内MDI行业现状</w:t>
      </w:r>
      <w:r>
        <w:rPr>
          <w:rFonts w:hint="eastAsia"/>
        </w:rPr>
        <w:br/>
      </w:r>
      <w:r>
        <w:rPr>
          <w:rFonts w:hint="eastAsia"/>
        </w:rPr>
        <w:t>　　第二节 国内MDI生产情况分析及预测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一、2020-2025年国内MDI生产分析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三、拟在建项目情况</w:t>
      </w:r>
      <w:r>
        <w:rPr>
          <w:rFonts w:hint="eastAsia"/>
        </w:rPr>
        <w:br/>
      </w:r>
      <w:r>
        <w:rPr>
          <w:rFonts w:hint="eastAsia"/>
        </w:rPr>
        <w:t>　　　　四、2025-2031年国内MDI生产预测</w:t>
      </w:r>
      <w:r>
        <w:rPr>
          <w:rFonts w:hint="eastAsia"/>
        </w:rPr>
        <w:br/>
      </w:r>
      <w:r>
        <w:rPr>
          <w:rFonts w:hint="eastAsia"/>
        </w:rPr>
        <w:t>　　第三节 国内MDI消费情况分析及预测</w:t>
      </w:r>
      <w:r>
        <w:rPr>
          <w:rFonts w:hint="eastAsia"/>
        </w:rPr>
        <w:br/>
      </w:r>
      <w:r>
        <w:rPr>
          <w:rFonts w:hint="eastAsia"/>
        </w:rPr>
        <w:t>　　　　一、国内MDI消费特点分析</w:t>
      </w:r>
      <w:r>
        <w:rPr>
          <w:rFonts w:hint="eastAsia"/>
        </w:rPr>
        <w:br/>
      </w:r>
      <w:r>
        <w:rPr>
          <w:rFonts w:hint="eastAsia"/>
        </w:rPr>
        <w:t>　　　　二、2020-2025年国内MDI消费量分析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三、2025-2031年国内MDI消费预测</w:t>
      </w:r>
      <w:r>
        <w:rPr>
          <w:rFonts w:hint="eastAsia"/>
        </w:rPr>
        <w:br/>
      </w:r>
      <w:r>
        <w:rPr>
          <w:rFonts w:hint="eastAsia"/>
        </w:rPr>
        <w:t>　　第四节 国内MDI行业发展存在的问题</w:t>
      </w:r>
      <w:r>
        <w:rPr>
          <w:rFonts w:hint="eastAsia"/>
        </w:rPr>
        <w:br/>
      </w:r>
      <w:r>
        <w:rPr>
          <w:rFonts w:hint="eastAsia"/>
        </w:rPr>
        <w:t>　　第五节 MDI行业发展建议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MDI生产工艺及技术进展</w:t>
      </w:r>
      <w:r>
        <w:rPr>
          <w:rFonts w:hint="eastAsia"/>
        </w:rPr>
        <w:br/>
      </w:r>
      <w:r>
        <w:rPr>
          <w:rFonts w:hint="eastAsia"/>
        </w:rPr>
        <w:t>　　第一节 国外MDI生产技术分析</w:t>
      </w:r>
      <w:r>
        <w:rPr>
          <w:rFonts w:hint="eastAsia"/>
        </w:rPr>
        <w:br/>
      </w:r>
      <w:r>
        <w:rPr>
          <w:rFonts w:hint="eastAsia"/>
        </w:rPr>
        <w:t>　　第二节 国内MDI生产技术分析</w:t>
      </w:r>
      <w:r>
        <w:rPr>
          <w:rFonts w:hint="eastAsia"/>
        </w:rPr>
        <w:br/>
      </w:r>
      <w:r>
        <w:rPr>
          <w:rFonts w:hint="eastAsia"/>
        </w:rPr>
        <w:t>　　第三节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MDI产品价格分析</w:t>
      </w:r>
      <w:r>
        <w:rPr>
          <w:rFonts w:hint="eastAsia"/>
        </w:rPr>
        <w:br/>
      </w:r>
      <w:r>
        <w:rPr>
          <w:rFonts w:hint="eastAsia"/>
        </w:rPr>
        <w:t>　　第一节 2020-2025年MDI产品价格走势</w:t>
      </w:r>
      <w:r>
        <w:rPr>
          <w:rFonts w:hint="eastAsia"/>
        </w:rPr>
        <w:br/>
      </w:r>
      <w:r>
        <w:rPr>
          <w:rFonts w:hint="eastAsia"/>
        </w:rPr>
        <w:t>　　第二节 影响MDI产品价格走势的主要因素分析</w:t>
      </w:r>
      <w:r>
        <w:rPr>
          <w:rFonts w:hint="eastAsia"/>
        </w:rPr>
        <w:br/>
      </w:r>
      <w:r>
        <w:rPr>
          <w:rFonts w:hint="eastAsia"/>
        </w:rPr>
        <w:t>　　第三节 未来MDI产品价格预测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国内MDI行业进出口分析</w:t>
      </w:r>
      <w:r>
        <w:rPr>
          <w:rFonts w:hint="eastAsia"/>
        </w:rPr>
        <w:br/>
      </w:r>
      <w:r>
        <w:rPr>
          <w:rFonts w:hint="eastAsia"/>
        </w:rPr>
        <w:t>　　第一节 20052019年8月国内MDI进出口情况分析</w:t>
      </w:r>
      <w:r>
        <w:rPr>
          <w:rFonts w:hint="eastAsia"/>
        </w:rPr>
        <w:br/>
      </w:r>
      <w:r>
        <w:rPr>
          <w:rFonts w:hint="eastAsia"/>
        </w:rPr>
        <w:t>　　第二节 国内MDI进出口价格走势分析</w:t>
      </w:r>
      <w:r>
        <w:rPr>
          <w:rFonts w:hint="eastAsia"/>
        </w:rPr>
        <w:br/>
      </w:r>
      <w:r>
        <w:rPr>
          <w:rFonts w:hint="eastAsia"/>
        </w:rPr>
        <w:t>　　第三节 2025-2031年MDI行业贸易形势分析</w:t>
      </w:r>
      <w:r>
        <w:rPr>
          <w:rFonts w:hint="eastAsia"/>
        </w:rPr>
        <w:br/>
      </w:r>
      <w:r>
        <w:rPr>
          <w:rFonts w:hint="eastAsia"/>
        </w:rPr>
        <w:t>　　第四节 2025-2031年国内MDI进出口情况预测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行业部分标杆企业分析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上海亨斯迈聚氨酯有限公司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2025-2031年国内MDI行业的发展前景及趋势分析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MDI行业的发展机遇分析</w:t>
      </w:r>
      <w:r>
        <w:rPr>
          <w:rFonts w:hint="eastAsia"/>
        </w:rPr>
        <w:br/>
      </w:r>
      <w:r>
        <w:rPr>
          <w:rFonts w:hint="eastAsia"/>
        </w:rPr>
        <w:t>　　第二节 MDI产品发展趋势分析</w:t>
      </w:r>
      <w:r>
        <w:rPr>
          <w:rFonts w:hint="eastAsia"/>
        </w:rPr>
        <w:br/>
      </w:r>
      <w:r>
        <w:rPr>
          <w:rFonts w:hint="eastAsia"/>
        </w:rPr>
        <w:t>　　第三节 MDI行业的前景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2025-2031年国内MDI行业投资机会与风险分析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2025-2031年国内MDI行业投资机会分析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2025-2031年国内MDI行业投资风险分析</w:t>
      </w:r>
      <w:r>
        <w:rPr>
          <w:rFonts w:hint="eastAsia"/>
        </w:rPr>
        <w:br/>
      </w:r>
      <w:r>
        <w:rPr>
          <w:rFonts w:hint="eastAsia"/>
        </w:rPr>
        <w:t>　　第三节 中-智林-　MDI行业投资应对策略分析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aa22df014864" w:history="1">
        <w:r>
          <w:rPr>
            <w:rStyle w:val="Hyperlink"/>
          </w:rPr>
          <w:t>中国二苯基甲烷二异氰酸酯（MDI）行业全面调研与发展趋势报告（2025-2031年）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faa22df014864" w:history="1">
        <w:r>
          <w:rPr>
            <w:rStyle w:val="Hyperlink"/>
          </w:rPr>
          <w:t>https://www.20087.com/8/92/ErBenJiJiaWanErYiQingSuanZhi-MDI-FaZhanQuShiFenXi.html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氰酸酯是什么、二苯基甲烷二异氰酸酯MDI的含碳量是多少、二异氰酸酯结构式、二苯基甲烷二异氰酸酯(MDI一100)、异氰酸酯和醇的反应、二苯基甲烷二异氰酸酯是不是危险品、mdi二甲苯、二苯基甲烷二异氰酸酯对人体的危害、异氰酸酯H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670c235e646a6" w:history="1">
      <w:r>
        <w:rPr>
          <w:rStyle w:val="Hyperlink"/>
        </w:rPr>
        <w:t>中国二苯基甲烷二异氰酸酯（MDI）行业全面调研与发展趋势报告（2025-2031年）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BenJiJiaWanErYiQingSuanZhi-MDI-FaZhanQuShiFenXi.html" TargetMode="External" Id="Rfe2faa22df01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BenJiJiaWanErYiQingSuanZhi-MDI-FaZhanQuShiFenXi.html" TargetMode="External" Id="Re0d670c235e6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2025-03-31T01:01:00Z</dcterms:created>
  <dcterms:modified xsi:type="dcterms:W3CDTF">2025-03-31T02:01:00Z</dcterms:modified>
  <dc:subject>中国二苯基甲烷二异氰酸酯（MDI）行业全面调研与发展趋势报告（2025-2031年）</dc:subject>
  <dc:title>中国二苯基甲烷二异氰酸酯（MDI）行业全面调研与发展趋势报告（2025-2031年）</dc:title>
  <cp:keywords>中国二苯基甲烷二异氰酸酯（MDI）行业全面调研与发展趋势报告（2025-2031年）</cp:keywords>
  <dc:description>中国二苯基甲烷二异氰酸酯（MDI）行业全面调研与发展趋势报告（2025-2031年）</dc:description>
</cp:coreProperties>
</file>