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bc917323649ad" w:history="1">
              <w:r>
                <w:rPr>
                  <w:rStyle w:val="Hyperlink"/>
                </w:rPr>
                <w:t>全球与中国多孔碳行业研究及市场前景报告（2026-2032年）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bc917323649ad" w:history="1">
              <w:r>
                <w:rPr>
                  <w:rStyle w:val="Hyperlink"/>
                </w:rPr>
                <w:t>全球与中国多孔碳行业研究及市场前景报告（2026-2032年）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bc917323649ad" w:history="1">
                <w:r>
                  <w:rPr>
                    <w:rStyle w:val="Hyperlink"/>
                  </w:rPr>
                  <w:t>https://www.20087.com/8/72/DuoKongTanHangYeQianJing.html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多孔碳是一类具有高比表面积、可调孔径分布及良好导电性的碳材料，按孔径分为微孔（50 nm），广泛应用于超级电容器、锂硫电池、气体吸附、催化剂载体及水处理。当前制备方法包括物理活化（CO₂、水蒸气）、化学活化（KOH、ZnCl₂）及模板法，原料涵盖椰壳、煤焦油、生物质及聚合物。高端应用如电极材料对孔结构有序性、杂原子掺杂（N、S）及表面官能团控制要求极高。然而，化学活化法产生大量废液，环保压力大；同时，多孔碳在潮湿环境中易吸附水分子，影响气体存储性能。</w:t>
      </w:r>
      <w:r>
        <w:rPr>
          <w:rFonts w:hint="eastAsia"/>
        </w:rPr>
        <w:br/>
      </w:r>
      <w:r>
        <w:rPr>
          <w:rFonts w:hint="eastAsia"/>
        </w:rPr>
        <w:t>　　未来，多孔碳将向结构精准设计、绿色制备与多功能集成突破。MOF或COF衍生碳可实现原子级孔道调控，提升离子传输效率；生物质废弃物（如稻壳、果壳）高值化利用将强化可持续性。在应用端，多孔碳与金属单原子、量子点复合可拓展至电催化、传感等领域。闭环回收技术（如废旧电池碳材料再生）将降低资源消耗。此外，机器学习辅助的孔结构-性能关系建模将加速材料筛选。长远看，多孔碳将从通用吸附剂升级为下一代能源与环境技术的“纳米反应平台”，其价值由孔道工程精度与功能集成度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bc917323649ad" w:history="1">
        <w:r>
          <w:rPr>
            <w:rStyle w:val="Hyperlink"/>
          </w:rPr>
          <w:t>全球与中国多孔碳行业研究及市场前景报告（2026-2032年）</w:t>
        </w:r>
      </w:hyperlink>
      <w:r>
        <w:rPr>
          <w:rFonts w:hint="eastAsia"/>
        </w:rPr>
        <w:t>》全面梳理了多孔碳行业的市场规模、技术现状及产业链结构，结合数据分析了多孔碳市场需求、价格动态与竞争格局，科学预测了多孔碳发展趋势与市场前景，解读了行业内重点企业的战略布局与品牌影响力，同时对市场竞争与集中度进行了评估。此外，报告还细分了市场领域，揭示了多孔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按产品类型细分，全球多孔碳市场规模2021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活性碳</w:t>
      </w:r>
      <w:r>
        <w:rPr>
          <w:rFonts w:hint="eastAsia"/>
        </w:rPr>
        <w:br/>
      </w:r>
      <w:r>
        <w:rPr>
          <w:rFonts w:hint="eastAsia"/>
        </w:rPr>
        <w:t>　　　　1.3.3 活性碳纤维</w:t>
      </w:r>
      <w:r>
        <w:rPr>
          <w:rFonts w:hint="eastAsia"/>
        </w:rPr>
        <w:br/>
      </w:r>
      <w:r>
        <w:rPr>
          <w:rFonts w:hint="eastAsia"/>
        </w:rPr>
        <w:t>　　　　1.3.4 碳分子筛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按应用细分，全球多孔碳市场规模2021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空气净化</w:t>
      </w:r>
      <w:r>
        <w:rPr>
          <w:rFonts w:hint="eastAsia"/>
        </w:rPr>
        <w:br/>
      </w:r>
      <w:r>
        <w:rPr>
          <w:rFonts w:hint="eastAsia"/>
        </w:rPr>
        <w:t>　　　　1.4.5 工业处理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多孔碳行业发展总体概况</w:t>
      </w:r>
      <w:r>
        <w:rPr>
          <w:rFonts w:hint="eastAsia"/>
        </w:rPr>
        <w:br/>
      </w:r>
      <w:r>
        <w:rPr>
          <w:rFonts w:hint="eastAsia"/>
        </w:rPr>
        <w:t>　　　　1.5.2 多孔碳行业发展主要特点</w:t>
      </w:r>
      <w:r>
        <w:rPr>
          <w:rFonts w:hint="eastAsia"/>
        </w:rPr>
        <w:br/>
      </w:r>
      <w:r>
        <w:rPr>
          <w:rFonts w:hint="eastAsia"/>
        </w:rPr>
        <w:t>　　　　1.5.3 多孔碳行业发展影响因素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多孔碳有利因素</w:t>
      </w:r>
      <w:r>
        <w:rPr>
          <w:rFonts w:hint="eastAsia"/>
        </w:rPr>
        <w:br/>
      </w:r>
      <w:r>
        <w:rPr>
          <w:rFonts w:hint="eastAsia"/>
        </w:rPr>
        <w:t>　　　　1.5.3 .2 多孔碳不利因素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全球市场，近三年多孔碳主要企业占有率及排名（按销量）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多孔碳主要企业在国际市场占有率（按销量，2023-2026）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2025年多孔碳主要企业在国际市场排名（按销量）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全球市场主要企业多孔碳销量（2023-2026）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全球市场，近三年多孔碳主要企业占有率及排名（按收入）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多孔碳主要企业在国际市场占有率（按收入，2023-2026）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2025年多孔碳主要企业在国际市场排名（按收入）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全球市场主要企业多孔碳销售收入（2023-2026）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全球市场主要企业多孔碳销售价格（2023-2026）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中国市场，近三年多孔碳主要企业占有率及排名（按销量）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多孔碳主要企业在中国市场占有率（按销量，2023-2026）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2025年多孔碳主要企业在中国市场排名（按销量）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中国市场主要企业多孔碳销量（2023-2026）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中国市场，近三年多孔碳主要企业占有率及排名（按收入）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多孔碳主要企业在中国市场占有率（按收入，2023-2026）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2025年多孔碳主要企业在中国市场排名（按收入）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中国市场主要企业多孔碳销售收入（2023-2026）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全球主要厂商多孔碳总部及产地分布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全球主要厂商成立时间及多孔碳商业化日期</w:t>
      </w:r>
      <w:r>
        <w:rPr>
          <w:rFonts w:hint="eastAsia"/>
        </w:rPr>
        <w:br/>
      </w:r>
      <w:r>
        <w:rPr>
          <w:rFonts w:hint="eastAsia"/>
        </w:rPr>
        <w:t>　　2.8 全球主要厂商多孔碳产品类型及应用</w:t>
      </w:r>
      <w:r>
        <w:rPr>
          <w:rFonts w:hint="eastAsia"/>
        </w:rPr>
        <w:br/>
      </w:r>
      <w:r>
        <w:rPr>
          <w:rFonts w:hint="eastAsia"/>
        </w:rPr>
        <w:t>　　2.9 多孔碳行业集中度、竞争程度分析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多孔碳行业集中度分析：2025年全球Top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全球多孔碳第一梯队、第二梯队和第三梯队生产商（品牌）及市场份额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全球多孔碳总体规模分析</w:t>
      </w:r>
      <w:r>
        <w:rPr>
          <w:rFonts w:hint="eastAsia"/>
        </w:rPr>
        <w:br/>
      </w:r>
      <w:r>
        <w:rPr>
          <w:rFonts w:hint="eastAsia"/>
        </w:rPr>
        <w:t>　　3.1 全球多孔碳供需现状及预测（2021-2032）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全球多孔碳产能、产量、产能利用率及发展趋势（2021-2032）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全球多孔碳产量、需求量及发展趋势（2021-2032）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全球主要地区多孔碳产量及发展趋势（2021-2032）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全球主要地区多孔碳产量（2021-2026）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全球主要地区多孔碳产量（2027-2032）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全球主要地区多孔碳产量市场份额（2021-2032）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中国多孔碳供需现状及预测（2021-2032）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中国多孔碳产能、产量、产能利用率及发展趋势（2021-2032）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中国多孔碳产量、市场需求量及发展趋势（2021-2032）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中国市场多孔碳进出口（2021-2032）</w:t>
      </w:r>
      <w:r>
        <w:rPr>
          <w:rFonts w:hint="eastAsia"/>
        </w:rPr>
        <w:br/>
      </w:r>
      <w:r>
        <w:rPr>
          <w:rFonts w:hint="eastAsia"/>
        </w:rPr>
        <w:t>　　3.4 全球多孔碳销量及销售额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全球市场多孔碳销售额（2021-2032）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全球市场多孔碳销量（2021-2032）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全球市场多孔碳价格趋势（2021-2032）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全球多孔碳主要地区分析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全球主要地区多孔碳市场规模分析：2021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全球主要地区多孔碳销售收入及市场份额（2021-2026）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全球主要地区多孔碳销售收入预测（2027-2032）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全球主要地区多孔碳销量分析：2021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全球主要地区多孔碳销量及市场份额（2021-2026）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全球主要地区多孔碳销量及市场份额预测（2027-2032）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北美市场多孔碳销量、收入及增长率（2021-2032）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欧洲市场多孔碳销量、收入及增长率（2021-2032）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中国市场多孔碳销量、收入及增长率（2021-2032）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日本市场多孔碳销量、收入及增长率（2021-2032）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东南亚市场多孔碳销量、收入及增长率（2021-2032）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印度市场多孔碳销量、收入及增长率（2021-2032）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南美市场多孔碳销量、收入及增长率（2021-2032）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中东市场多孔碳销量、收入及增长率（2021-2032）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不同产品类型多孔碳分析</w:t>
      </w:r>
      <w:r>
        <w:rPr>
          <w:rFonts w:hint="eastAsia"/>
        </w:rPr>
        <w:br/>
      </w:r>
      <w:r>
        <w:rPr>
          <w:rFonts w:hint="eastAsia"/>
        </w:rPr>
        <w:t>　　6.1 全球不同产品类型多孔碳销量（2021-2032）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全球不同产品类型多孔碳销量及市场份额（2021-2026）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全球不同产品类型多孔碳销量预测（2027-2032）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全球不同产品类型多孔碳收入（2021-2032）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全球不同产品类型多孔碳收入及市场份额（2021-2026）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全球不同产品类型多孔碳收入预测（2027-2032）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全球不同产品类型多孔碳价格走势（2021-2032）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中国不同产品类型多孔碳销量（2021-2032）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中国不同产品类型多孔碳销量及市场份额（2021-2026）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中国不同产品类型多孔碳销量预测（2027-2032）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中国不同产品类型多孔碳收入（2021-2032）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中国不同产品类型多孔碳收入及市场份额（2021-2026）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中国不同产品类型多孔碳收入预测（2027-2032）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不同应用多孔碳分析</w:t>
      </w:r>
      <w:r>
        <w:rPr>
          <w:rFonts w:hint="eastAsia"/>
        </w:rPr>
        <w:br/>
      </w:r>
      <w:r>
        <w:rPr>
          <w:rFonts w:hint="eastAsia"/>
        </w:rPr>
        <w:t>　　7.1 全球不同应用多孔碳销量（2021-2032）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全球不同应用多孔碳销量及市场份额（2021-2026）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全球不同应用多孔碳销量预测（2027-2032）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全球不同应用多孔碳收入（2021-2032）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全球不同应用多孔碳收入及市场份额（2021-2026）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全球不同应用多孔碳收入预测（2027-2032）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全球不同应用多孔碳价格走势（2021-2032）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中国不同应用多孔碳销量（2021-2032）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中国不同应用多孔碳销量及市场份额（2021-2026）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中国不同应用多孔碳销量预测（2027-2032）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中国不同应用多孔碳收入（2021-2032）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中国不同应用多孔碳收入及市场份额（2021-2026）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中国不同应用多孔碳收入预测（2027-2032）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多孔碳行业发展趋势</w:t>
      </w:r>
      <w:r>
        <w:rPr>
          <w:rFonts w:hint="eastAsia"/>
        </w:rPr>
        <w:br/>
      </w:r>
      <w:r>
        <w:rPr>
          <w:rFonts w:hint="eastAsia"/>
        </w:rPr>
        <w:t>　　8.2 多孔碳行业主要驱动因素</w:t>
      </w:r>
      <w:r>
        <w:rPr>
          <w:rFonts w:hint="eastAsia"/>
        </w:rPr>
        <w:br/>
      </w:r>
      <w:r>
        <w:rPr>
          <w:rFonts w:hint="eastAsia"/>
        </w:rPr>
        <w:t>　　8.3 多孔碳中国企业SWOT分析</w:t>
      </w:r>
      <w:r>
        <w:rPr>
          <w:rFonts w:hint="eastAsia"/>
        </w:rPr>
        <w:br/>
      </w:r>
      <w:r>
        <w:rPr>
          <w:rFonts w:hint="eastAsia"/>
        </w:rPr>
        <w:t>　　8.4 中国多孔碳行业政策环境分析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多孔碳行业产业链简介</w:t>
      </w:r>
      <w:r>
        <w:rPr>
          <w:rFonts w:hint="eastAsia"/>
        </w:rPr>
        <w:br/>
      </w:r>
      <w:r>
        <w:rPr>
          <w:rFonts w:hint="eastAsia"/>
        </w:rPr>
        <w:t>　　　　9.1.1 多孔碳行业供应链分析</w:t>
      </w:r>
      <w:r>
        <w:rPr>
          <w:rFonts w:hint="eastAsia"/>
        </w:rPr>
        <w:br/>
      </w:r>
      <w:r>
        <w:rPr>
          <w:rFonts w:hint="eastAsia"/>
        </w:rPr>
        <w:t>　　　　9.1.2 多孔碳主要原料及供应情况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多孔碳行业采购模式</w:t>
      </w:r>
      <w:r>
        <w:rPr>
          <w:rFonts w:hint="eastAsia"/>
        </w:rPr>
        <w:br/>
      </w:r>
      <w:r>
        <w:rPr>
          <w:rFonts w:hint="eastAsia"/>
        </w:rPr>
        <w:t>　　9.3 多孔碳行业生产模式</w:t>
      </w:r>
      <w:r>
        <w:rPr>
          <w:rFonts w:hint="eastAsia"/>
        </w:rPr>
        <w:br/>
      </w:r>
      <w:r>
        <w:rPr>
          <w:rFonts w:hint="eastAsia"/>
        </w:rPr>
        <w:t>　　9.4 多孔碳行业销售模式及销售渠道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按产品类型细分，全球多孔碳市场规模2021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按应用细分，全球多孔碳市场规模（CAGR）2021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多孔碳行业发展主要特点</w:t>
      </w:r>
      <w:r>
        <w:rPr>
          <w:rFonts w:hint="eastAsia"/>
        </w:rPr>
        <w:br/>
      </w:r>
      <w:r>
        <w:rPr>
          <w:rFonts w:hint="eastAsia"/>
        </w:rPr>
        <w:t>　　表 4： 多孔碳行业发展有利因素分析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多孔碳行业发展不利因素分析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进入多孔碳行业壁垒</w:t>
      </w:r>
      <w:r>
        <w:rPr>
          <w:rFonts w:hint="eastAsia"/>
        </w:rPr>
        <w:br/>
      </w:r>
      <w:r>
        <w:rPr>
          <w:rFonts w:hint="eastAsia"/>
        </w:rPr>
        <w:t>　　表 7： 多孔碳主要企业在国际市场占有率（按销量，2023-2026）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2025年多孔碳主要企业在国际市场排名（按销量）&amp;（千吨）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全球市场主要企业多孔碳销量（2023-2026）&amp;（千吨）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多孔碳主要企业在国际市场占有率（按收入，2023-2026）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2025年多孔碳主要企业在国际市场排名（按收入）&amp;（万元）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全球市场主要企业多孔碳销售收入（2023-2026）&amp;（万元）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全球市场主要企业多孔碳销售价格（2023-2026）&amp;（元/吨）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多孔碳主要企业在中国市场占有率（按销量，2023-2026）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2025年多孔碳主要企业在中国市场排名（按销量）&amp;（千吨）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中国市场主要企业多孔碳销量（2023-2026）&amp;（千吨）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多孔碳主要企业在中国市场占有率（按收入，2023-2026）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2025年多孔碳主要企业在中国市场排名（按收入）&amp;（万元）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中国市场主要企业多孔碳销售收入（2023-2026）&amp;（万元）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全球主要厂商多孔碳总部及产地分布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全球主要厂商成立时间及多孔碳商业化日期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全球主要厂商多孔碳产品类型及应用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2025年全球多孔碳主要厂商市场地位（第一梯队、第二梯队和第三梯队）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全球多孔碳市场投资、并购等现状分析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全球主要地区多孔碳产量增速（CAGR）：（2021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全球主要地区多孔碳产量（2021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全球主要地区多孔碳产量（2021-2026）&amp;（千吨）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全球主要地区多孔碳产量（2027-2032）&amp;（千吨）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全球主要地区多孔碳产量市场份额（2021-2026）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全球主要地区多孔碳产量市场份额（2027-2032）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中国市场多孔碳产量、销量、进出口（2021-2026）&amp;（千吨）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中国市场多孔碳产量、销量、进出口预测（2027-2032）&amp;（千吨）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全球主要地区多孔碳销售收入增速：（2021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全球主要地区多孔碳销售收入（2021-2026）&amp;（万元）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全球主要地区多孔碳销售收入市场份额（2021-2026）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全球主要地区多孔碳收入（2027-2032）&amp;（万元）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全球主要地区多孔碳收入市场份额（2027-2032）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全球主要地区多孔碳销量（千吨）：2021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全球主要地区多孔碳销量（2021-2026）&amp;（千吨）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全球主要地区多孔碳销量（2027-2032）&amp;（千吨）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全球主要地区多孔碳销量份额（2027-2032）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多孔碳销量（千吨）、收入（万元）、价格（元/吨）及毛利率（2021-2026）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全球不同产品类型多孔碳销量（2021-2026）&amp;（千吨）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全球不同产品类型多孔碳销量市场份额（2021-2026）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全球不同产品类型多孔碳销量预测（2027-2032）&amp;（千吨）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全球市场不同产品类型多孔碳销量市场份额预测（2027-2032）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全球不同产品类型多孔碳收入（2021-2026）&amp;（万元）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全球不同产品类型多孔碳收入市场份额（2021-2026）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全球不同产品类型多孔碳收入预测（2027-2032）&amp;（万元）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全球不同产品类型多孔碳收入市场份额预测（2027-2032）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中国不同产品类型多孔碳销量（2021-2026）&amp;（千吨）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中国不同产品类型多孔碳销量市场份额（2021-2026）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中国不同产品类型多孔碳销量预测（2027-2032）&amp;（千吨）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全球市场不同产品类型多孔碳销量市场份额预测（2027-2032）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中国不同产品类型多孔碳收入（2021-2026）&amp;（万元）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中国不同产品类型多孔碳收入市场份额（2021-2026）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中国不同产品类型多孔碳收入预测（2027-2032）&amp;（万元）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中国不同产品类型多孔碳收入市场份额预测（2027-2032）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全球不同应用多孔碳销量（2021-2026）&amp;（千吨）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全球不同应用多孔碳销量市场份额（2021-2026）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全球不同应用多孔碳销量预测（2027-2032）&amp;（千吨）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全球市场不同应用多孔碳销量市场份额预测（2027-2032）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全球不同应用多孔碳收入（2021-2026）&amp;（万元）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全球不同应用多孔碳收入市场份额（2021-2026）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全球不同应用多孔碳收入预测（2027-2032）&amp;（万元）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全球不同应用多孔碳收入市场份额预测（2027-2032）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中国不同应用多孔碳销量（2021-2026）&amp;（千吨）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188： 中国不同应用多孔碳销量市场份额（2021-2026）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中国不同应用多孔碳销量预测（2027-2032）&amp;（千吨）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190： 中国市场不同应用多孔碳销量市场份额预测（2027-2032）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中国不同应用多孔碳收入（2021-2026）&amp;（万元）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中国不同应用多孔碳收入市场份额（2021-2026）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中国不同应用多孔碳收入预测（2027-2032）&amp;（万元）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中国不同应用多孔碳收入市场份额预测（2027-2032）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多孔碳行业发展趋势</w:t>
      </w:r>
      <w:r>
        <w:rPr>
          <w:rFonts w:hint="eastAsia"/>
        </w:rPr>
        <w:br/>
      </w:r>
      <w:r>
        <w:rPr>
          <w:rFonts w:hint="eastAsia"/>
        </w:rPr>
        <w:t>　　表 196： 多孔碳行业主要驱动因素</w:t>
      </w:r>
      <w:r>
        <w:rPr>
          <w:rFonts w:hint="eastAsia"/>
        </w:rPr>
        <w:br/>
      </w:r>
      <w:r>
        <w:rPr>
          <w:rFonts w:hint="eastAsia"/>
        </w:rPr>
        <w:t>　　表 197： 多孔碳行业供应链分析</w:t>
      </w:r>
      <w:r>
        <w:rPr>
          <w:rFonts w:hint="eastAsia"/>
        </w:rPr>
        <w:br/>
      </w:r>
      <w:r>
        <w:rPr>
          <w:rFonts w:hint="eastAsia"/>
        </w:rPr>
        <w:t>　　表 198： 多孔碳上游原料供应商</w:t>
      </w:r>
      <w:r>
        <w:rPr>
          <w:rFonts w:hint="eastAsia"/>
        </w:rPr>
        <w:br/>
      </w:r>
      <w:r>
        <w:rPr>
          <w:rFonts w:hint="eastAsia"/>
        </w:rPr>
        <w:t>　　表 199： 多孔碳主要地区不同应用客户分析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多孔碳典型经销商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多孔碳产品图片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全球不同产品类型多孔碳销售额2021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全球不同产品类型多孔碳市场份额2025 &amp; 2032</w:t>
      </w:r>
      <w:r>
        <w:rPr>
          <w:rFonts w:hint="eastAsia"/>
        </w:rPr>
        <w:br/>
      </w:r>
      <w:r>
        <w:rPr>
          <w:rFonts w:hint="eastAsia"/>
        </w:rPr>
        <w:t>　　图 4： 活性碳产品图片</w:t>
      </w:r>
      <w:r>
        <w:rPr>
          <w:rFonts w:hint="eastAsia"/>
        </w:rPr>
        <w:br/>
      </w:r>
      <w:r>
        <w:rPr>
          <w:rFonts w:hint="eastAsia"/>
        </w:rPr>
        <w:t>　　图 5： 活性碳纤维产品图片</w:t>
      </w:r>
      <w:r>
        <w:rPr>
          <w:rFonts w:hint="eastAsia"/>
        </w:rPr>
        <w:br/>
      </w:r>
      <w:r>
        <w:rPr>
          <w:rFonts w:hint="eastAsia"/>
        </w:rPr>
        <w:t>　　图 6： 碳分子筛产品图片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全球不同应用多孔碳市场份额2025 &amp; 2032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空气净化</w:t>
      </w:r>
      <w:r>
        <w:rPr>
          <w:rFonts w:hint="eastAsia"/>
        </w:rPr>
        <w:br/>
      </w:r>
      <w:r>
        <w:rPr>
          <w:rFonts w:hint="eastAsia"/>
        </w:rPr>
        <w:t>　　图 13： 工业处理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2025年全球前五大生产商多孔碳市场份额</w:t>
      </w:r>
      <w:r>
        <w:rPr>
          <w:rFonts w:hint="eastAsia"/>
        </w:rPr>
        <w:br/>
      </w:r>
      <w:r>
        <w:rPr>
          <w:rFonts w:hint="eastAsia"/>
        </w:rPr>
        <w:t>　　图 16： 2025年全球多孔碳第一梯队、第二梯队和第三梯队厂商及市场份额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全球多孔碳产能、产量、产能利用率及发展趋势（2021-2032）&amp;（千吨）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全球多孔碳产量、需求量及发展趋势（2021-2032）&amp;（千吨）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全球主要地区多孔碳产量市场份额（2021-2032）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中国多孔碳产能、产量、产能利用率及发展趋势（2021-2032）&amp;（千吨）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中国多孔碳产量、市场需求量及发展趋势（2021-2032）&amp;（千吨）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全球多孔碳市场销售额及增长率：（2021-2032）&amp;（万元）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全球市场多孔碳市场规模：2021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全球市场多孔碳销量及增长率（2021-2032）&amp;（千吨）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全球市场多孔碳价格趋势（2021-2032）&amp;（元/吨）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全球主要地区多孔碳销售收入（2021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全球主要地区多孔碳销售收入市场份额（2021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北美市场多孔碳销量及增长率（2021-2032）&amp;（千吨）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欧洲市场多孔碳销量及增长率（2021-2032）&amp;（千吨）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中国市场多孔碳销量及增长率（2021-2032）&amp;（千吨）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日本市场多孔碳销量及增长率（2021-2032）&amp;（千吨）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东南亚市场多孔碳销量及增长率（2021-2032）&amp;（千吨）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印度市场多孔碳销量及增长率（2021-2032）&amp;（千吨）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南美市场多孔碳销量及增长率（2021-2032）&amp;（千吨）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中东市场多孔碳销量及增长率（2021-2032）&amp;（千吨）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全球不同产品类型多孔碳价格走势（2021-2032）&amp;（元/吨）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全球不同应用多孔碳价格走势（2021-2032）&amp;（元/吨）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多孔碳中国企业SWOT分析</w:t>
      </w:r>
      <w:r>
        <w:rPr>
          <w:rFonts w:hint="eastAsia"/>
        </w:rPr>
        <w:br/>
      </w:r>
      <w:r>
        <w:rPr>
          <w:rFonts w:hint="eastAsia"/>
        </w:rPr>
        <w:t>　　图 47： 多孔碳产业链</w:t>
      </w:r>
      <w:r>
        <w:rPr>
          <w:rFonts w:hint="eastAsia"/>
        </w:rPr>
        <w:br/>
      </w:r>
      <w:r>
        <w:rPr>
          <w:rFonts w:hint="eastAsia"/>
        </w:rPr>
        <w:t>　　图 48： 多孔碳行业采购模式分析</w:t>
      </w:r>
      <w:r>
        <w:rPr>
          <w:rFonts w:hint="eastAsia"/>
        </w:rPr>
        <w:br/>
      </w:r>
      <w:r>
        <w:rPr>
          <w:rFonts w:hint="eastAsia"/>
        </w:rPr>
        <w:t>　　图 49： 多孔碳行业生产模式</w:t>
      </w:r>
      <w:r>
        <w:rPr>
          <w:rFonts w:hint="eastAsia"/>
        </w:rPr>
        <w:br/>
      </w:r>
      <w:r>
        <w:rPr>
          <w:rFonts w:hint="eastAsia"/>
        </w:rPr>
        <w:t>　　图 50： 多孔碳行业销售模式分析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bc917323649ad" w:history="1">
        <w:r>
          <w:rPr>
            <w:rStyle w:val="Hyperlink"/>
          </w:rPr>
          <w:t>全球与中国多孔碳行业研究及市场前景报告（2026-2032年）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bc917323649ad" w:history="1">
        <w:r>
          <w:rPr>
            <w:rStyle w:val="Hyperlink"/>
          </w:rPr>
          <w:t>https://www.20087.com/8/72/DuoKongTanHangYeQianJing.html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热点：多孔碳和多孔炭的区别、多孔碳材料、多孔炭吸附二氧化碳的优点、多孔碳材料的应用领域、研究多孔碳的意义、多孔碳纳米材料、磁性多孔碳材料可循环、多孔碳和活性炭的区别、多孔碳纤维结构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831e42c0241e1" w:history="1">
      <w:r>
        <w:rPr>
          <w:rStyle w:val="Hyperlink"/>
        </w:rPr>
        <w:t>全球与中国多孔碳行业研究及市场前景报告（2026-2032年）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uoKongTanHangYeQianJing.html" TargetMode="External" Id="Re05bc9173236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uoKongTanHangYeQianJing.html" TargetMode="External" Id="Rcf7831e42c02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2025-12-31T03:24:09Z</dcterms:created>
  <dcterms:modified xsi:type="dcterms:W3CDTF">2025-12-31T04:24:09Z</dcterms:modified>
  <dc:subject>全球与中国多孔碳行业研究及市场前景报告（2026-2032年）</dc:subject>
  <dc:title>全球与中国多孔碳行业研究及市场前景报告（2026-2032年）</dc:title>
  <cp:keywords>全球与中国多孔碳行业研究及市场前景报告（2026-2032年）</cp:keywords>
  <dc:description>全球与中国多孔碳行业研究及市场前景报告（2026-2032年）</dc:description>
</cp:coreProperties>
</file>