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650795b2543cf" w:history="1">
              <w:r>
                <w:rPr>
                  <w:rStyle w:val="Hyperlink"/>
                </w:rPr>
                <w:t>2025-2031年中国无取向电工钢发展现状分析与前景趋势预测报告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650795b2543cf" w:history="1">
              <w:r>
                <w:rPr>
                  <w:rStyle w:val="Hyperlink"/>
                </w:rPr>
                <w:t>2025-2031年中国无取向电工钢发展现状分析与前景趋势预测报告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650795b2543cf" w:history="1">
                <w:r>
                  <w:rPr>
                    <w:rStyle w:val="Hyperlink"/>
                  </w:rPr>
                  <w:t>https://www.20087.com/8/12/WuQuXiangDianGongGangDeFaZhanQuShi.html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取向电工钢是电力、电子和军事工业中的重要材料，主要用于电机、变压器等电器设备的铁心，具有良好的磁性能和较低的铁损。近年来，随着新能源和电动汽车行业的蓬勃发展，对高性能无取向电工钢的需求日益增加，推动了材料技术的创新，如提高磁导率、降低涡流损耗和改善热处理工艺。</w:t>
      </w:r>
      <w:r>
        <w:rPr>
          <w:rFonts w:hint="eastAsia"/>
        </w:rPr>
        <w:br/>
      </w:r>
      <w:r>
        <w:rPr>
          <w:rFonts w:hint="eastAsia"/>
        </w:rPr>
        <w:t>　　未来，无取向电工钢的发展将更加注重材料性能的优化和绿色制造。新材料研发将着重于提升磁性能和加工性能，以适应更高频率、更高功率密度的电气设备需求。同时，环保和节能将成为行业发展的核心考量，通过减少生产过程中的能耗和排放，以及开发可回收材料，实现可持续发展目标。此外，智能化生产技术和供应链管理将提升材料的稳定性和成本效益，满足市场对高质量和低成本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650795b2543cf" w:history="1">
        <w:r>
          <w:rPr>
            <w:rStyle w:val="Hyperlink"/>
          </w:rPr>
          <w:t>2025-2031年中国无取向电工钢发展现状分析与前景趋势预测报告</w:t>
        </w:r>
      </w:hyperlink>
      <w:r>
        <w:rPr>
          <w:rFonts w:hint="eastAsia"/>
        </w:rPr>
        <w:t>》基于详实数据，从市场规模、需求变化及价格动态等维度，全面解析了无取向电工钢行业的现状与发展趋势，并对无取向电工钢产业链各环节进行了系统性探讨。报告科学预测了无取向电工钢行业未来发展方向，重点分析了无取向电工钢技术现状及创新路径，同时聚焦无取向电工钢重点企业的经营表现，评估了市场竞争格局、品牌影响力及市场集中度。通过对细分市场的深入研究及SWOT分析，报告揭示了无取向电工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无取向电工钢行业界定</w:t>
      </w:r>
      <w:r>
        <w:rPr>
          <w:rFonts w:hint="eastAsia"/>
        </w:rPr>
        <w:br/>
      </w:r>
      <w:r>
        <w:rPr>
          <w:rFonts w:hint="eastAsia"/>
        </w:rPr>
        <w:t>　　第一节 无取向电工钢行业定义</w:t>
      </w:r>
      <w:r>
        <w:rPr>
          <w:rFonts w:hint="eastAsia"/>
        </w:rPr>
        <w:br/>
      </w:r>
      <w:r>
        <w:rPr>
          <w:rFonts w:hint="eastAsia"/>
        </w:rPr>
        <w:t>　　第二节 无取向电工钢行业特点分析</w:t>
      </w:r>
      <w:r>
        <w:rPr>
          <w:rFonts w:hint="eastAsia"/>
        </w:rPr>
        <w:br/>
      </w:r>
      <w:r>
        <w:rPr>
          <w:rFonts w:hint="eastAsia"/>
        </w:rPr>
        <w:t>　　第三节 无取向电工钢行业发展历程</w:t>
      </w:r>
      <w:r>
        <w:rPr>
          <w:rFonts w:hint="eastAsia"/>
        </w:rPr>
        <w:br/>
      </w:r>
      <w:r>
        <w:rPr>
          <w:rFonts w:hint="eastAsia"/>
        </w:rPr>
        <w:t>　　第四节 无取向电工钢产业链分析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2024-2025年全球无取向电工钢行业发展态势分析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全球无取向电工钢行业总体情况</w:t>
      </w:r>
      <w:r>
        <w:rPr>
          <w:rFonts w:hint="eastAsia"/>
        </w:rPr>
        <w:br/>
      </w:r>
      <w:r>
        <w:rPr>
          <w:rFonts w:hint="eastAsia"/>
        </w:rPr>
        <w:t>　　第二节 无取向电工钢行业重点国家、地区市场分析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全球无取向电工钢行业发展前景预测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2024-2025年中国无取向电工钢行业发展环境分析</w:t>
      </w:r>
      <w:r>
        <w:rPr>
          <w:rFonts w:hint="eastAsia"/>
        </w:rPr>
        <w:br/>
      </w:r>
      <w:r>
        <w:rPr>
          <w:rFonts w:hint="eastAsia"/>
        </w:rPr>
        <w:t>　　第一节 无取向电工钢行业经济环境分析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无取向电工钢行业政策环境分析</w:t>
      </w:r>
      <w:r>
        <w:rPr>
          <w:rFonts w:hint="eastAsia"/>
        </w:rPr>
        <w:br/>
      </w:r>
      <w:r>
        <w:rPr>
          <w:rFonts w:hint="eastAsia"/>
        </w:rPr>
        <w:t>　　　　一、无取向电工钢行业相关政策</w:t>
      </w:r>
      <w:r>
        <w:rPr>
          <w:rFonts w:hint="eastAsia"/>
        </w:rPr>
        <w:br/>
      </w:r>
      <w:r>
        <w:rPr>
          <w:rFonts w:hint="eastAsia"/>
        </w:rPr>
        <w:t>　　　　二、无取向电工钢行业相关标准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2024-2025年无取向电工钢行业技术发展现状及趋势分析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无取向电工钢行业技术发展现状分析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国内外无取向电工钢行业技术差异与原因</w:t>
      </w:r>
      <w:r>
        <w:rPr>
          <w:rFonts w:hint="eastAsia"/>
        </w:rPr>
        <w:br/>
      </w:r>
      <w:r>
        <w:rPr>
          <w:rFonts w:hint="eastAsia"/>
        </w:rPr>
        <w:t>　　第三节 无取向电工钢行业技术发展方向、趋势预测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提升无取向电工钢行业技术能力策略建议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中国无取向电工钢行业市场供需状况分析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中国无取向电工钢行业市场规模情况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中国无取向电工钢行业市场需求状况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一、2019-2024年无取向电工钢行业市场需求情况</w:t>
      </w:r>
      <w:r>
        <w:rPr>
          <w:rFonts w:hint="eastAsia"/>
        </w:rPr>
        <w:br/>
      </w:r>
      <w:r>
        <w:rPr>
          <w:rFonts w:hint="eastAsia"/>
        </w:rPr>
        <w:t>　　　　二、无取向电工钢行业市场需求特点分析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三、2025-2031年无取向电工钢行业市场需求预测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中国无取向电工钢行业产量情况分析与预测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一、2019-2024年无取向电工钢行业产量统计分析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二、2024年无取向电工钢行业产量特点分析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三、2025-2031年无取向电工钢行业产量预测分析</w:t>
      </w:r>
      <w:r>
        <w:rPr>
          <w:rFonts w:hint="eastAsia"/>
        </w:rPr>
        <w:br/>
      </w:r>
      <w:r>
        <w:rPr>
          <w:rFonts w:hint="eastAsia"/>
        </w:rPr>
        <w:t>　　第四节 无取向电工钢行业市场供需平衡状况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中国无取向电工钢行业进出口情况分析</w:t>
      </w:r>
      <w:r>
        <w:rPr>
          <w:rFonts w:hint="eastAsia"/>
        </w:rPr>
        <w:br/>
      </w:r>
      <w:r>
        <w:rPr>
          <w:rFonts w:hint="eastAsia"/>
        </w:rPr>
        <w:t>　　第一节 无取向电工钢行业出口情况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一、2019-2024年无取向电工钢行业出口情况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三、2025-2031年无取向电工钢行业出口情况预测</w:t>
      </w:r>
      <w:r>
        <w:rPr>
          <w:rFonts w:hint="eastAsia"/>
        </w:rPr>
        <w:br/>
      </w:r>
      <w:r>
        <w:rPr>
          <w:rFonts w:hint="eastAsia"/>
        </w:rPr>
        <w:t>　　第二节 无取向电工钢行业进口情况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一、2019-2024年无取向电工钢行业进口情况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三、2025-2031年无取向电工钢行业进口情况预测</w:t>
      </w:r>
      <w:r>
        <w:rPr>
          <w:rFonts w:hint="eastAsia"/>
        </w:rPr>
        <w:br/>
      </w:r>
      <w:r>
        <w:rPr>
          <w:rFonts w:hint="eastAsia"/>
        </w:rPr>
        <w:t>　　第三节 无取向电工钢行业进出口面临的挑战及对策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2024-2025年中国无取向电工钢行业产品价格监测</w:t>
      </w:r>
      <w:r>
        <w:rPr>
          <w:rFonts w:hint="eastAsia"/>
        </w:rPr>
        <w:br/>
      </w:r>
      <w:r>
        <w:rPr>
          <w:rFonts w:hint="eastAsia"/>
        </w:rPr>
        <w:t>　　　　一、无取向电工钢市场价格特征</w:t>
      </w:r>
      <w:r>
        <w:rPr>
          <w:rFonts w:hint="eastAsia"/>
        </w:rPr>
        <w:br/>
      </w:r>
      <w:r>
        <w:rPr>
          <w:rFonts w:hint="eastAsia"/>
        </w:rPr>
        <w:t>　　　　二、当前无取向电工钢市场价格评述</w:t>
      </w:r>
      <w:r>
        <w:rPr>
          <w:rFonts w:hint="eastAsia"/>
        </w:rPr>
        <w:br/>
      </w:r>
      <w:r>
        <w:rPr>
          <w:rFonts w:hint="eastAsia"/>
        </w:rPr>
        <w:t>　　　　三、影响无取向电工钢市场价格因素分析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四、未来无取向电工钢市场价格走势预测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中国无取向电工钢行业重点区域市场分析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无取向电工钢行业区域市场分布情况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2024-2025年无取向电工钢行业细分市场调研分析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无取向电工钢细分产品（一）市场调研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无取向电工钢细分产品（二）市场调研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2024-2025年无取向电工钢行业上、下游市场分析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无取向电工钢行业上游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无取向电工钢行业下游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无取向电工钢行业重点企业发展调研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无取向电工钢重点企业（一）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无取向电工钢重点企业（二）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无取向电工钢重点企业（三）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无取向电工钢重点企业（四）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无取向电工钢重点企业（五）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无取向电工钢重点企业（六）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无取向电工钢行业风险及对策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2025-2031年无取向电工钢行业发展环境分析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2025-2031年无取向电工钢行业投资特性分析</w:t>
      </w:r>
      <w:r>
        <w:rPr>
          <w:rFonts w:hint="eastAsia"/>
        </w:rPr>
        <w:br/>
      </w:r>
      <w:r>
        <w:rPr>
          <w:rFonts w:hint="eastAsia"/>
        </w:rPr>
        <w:t>　　　　一、无取向电工钢行业进入壁垒</w:t>
      </w:r>
      <w:r>
        <w:rPr>
          <w:rFonts w:hint="eastAsia"/>
        </w:rPr>
        <w:br/>
      </w:r>
      <w:r>
        <w:rPr>
          <w:rFonts w:hint="eastAsia"/>
        </w:rPr>
        <w:t>　　　　二、无取向电工钢行业盈利模式</w:t>
      </w:r>
      <w:r>
        <w:rPr>
          <w:rFonts w:hint="eastAsia"/>
        </w:rPr>
        <w:br/>
      </w:r>
      <w:r>
        <w:rPr>
          <w:rFonts w:hint="eastAsia"/>
        </w:rPr>
        <w:t>　　　　三、无取向电工钢行业盈利因素</w:t>
      </w:r>
      <w:r>
        <w:rPr>
          <w:rFonts w:hint="eastAsia"/>
        </w:rPr>
        <w:br/>
      </w:r>
      <w:r>
        <w:rPr>
          <w:rFonts w:hint="eastAsia"/>
        </w:rPr>
        <w:t>　　第三节 无取向电工钢行业“波特五力模型”分析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2025-2031年无取向电工钢行业风险及对策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无取向电工钢企业竞争策略分析</w:t>
      </w:r>
      <w:r>
        <w:rPr>
          <w:rFonts w:hint="eastAsia"/>
        </w:rPr>
        <w:br/>
      </w:r>
      <w:r>
        <w:rPr>
          <w:rFonts w:hint="eastAsia"/>
        </w:rPr>
        <w:t>　　第一节 无取向电工钢市场竞争策略分析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一、2025-2031年中国无取向电工钢市场增长潜力分析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二、2025-2031年中国无取向电工钢主要潜力品种分析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三、现有无取向电工钢产品竞争策略分析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四、潜力无取向电工钢品种竞争策略选择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2025-2031年中国无取向电工钢企业竞争策略分析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一、2025-2031年我国无取向电工钢市场竞争趋势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二、2025-2031年无取向电工钢行业竞争格局展望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三、2025-2031年无取向电工钢行业竞争策略分析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四、2025-2031年无取向电工钢企业竞争策略分析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2025-2031年中国无取向电工钢行业发展趋势分析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一、2025-2031年无取向电工钢技术发展趋势分析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二、2025-2031年无取向电工钢产品发展趋势分析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三、2025-2031年无取向电工钢行业竞争格局展望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2025-2031年中国无取向电工钢市场趋势分析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一、2025-2031年无取向电工钢发展趋势预测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二、2025-2025年无取向电工钢市场前景分析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三、2025-2031年无取向电工钢产业政策趋向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2025-2031年无取向电工钢行业投资价值评估分析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无取向电工钢行业发展建议分析</w:t>
      </w:r>
      <w:r>
        <w:rPr>
          <w:rFonts w:hint="eastAsia"/>
        </w:rPr>
        <w:br/>
      </w:r>
      <w:r>
        <w:rPr>
          <w:rFonts w:hint="eastAsia"/>
        </w:rPr>
        <w:t>　　第一节 无取向电工钢行业研究结论及建议</w:t>
      </w:r>
      <w:r>
        <w:rPr>
          <w:rFonts w:hint="eastAsia"/>
        </w:rPr>
        <w:br/>
      </w:r>
      <w:r>
        <w:rPr>
          <w:rFonts w:hint="eastAsia"/>
        </w:rPr>
        <w:t>　　第二节 无取向电工钢细分行业研究结论及建议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中-智-林-：无取向电工钢行业竞争策略总结及建议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**地区无取向电工钢行业市场需求情况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**地区无取向电工钢行业市场需求情况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无取向电工钢重点企业经营情况分析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2025年无取向电工钢行业壁垒</w:t>
      </w:r>
      <w:r>
        <w:rPr>
          <w:rFonts w:hint="eastAsia"/>
        </w:rPr>
        <w:br/>
      </w:r>
      <w:r>
        <w:rPr>
          <w:rFonts w:hint="eastAsia"/>
        </w:rPr>
        <w:t>　　图表 2025年无取向电工钢市场前景分析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2025-2031年中国无取向电工钢市场需求预测</w:t>
      </w:r>
      <w:r>
        <w:rPr>
          <w:rFonts w:hint="eastAsia"/>
        </w:rPr>
        <w:br/>
      </w:r>
      <w:r>
        <w:rPr>
          <w:rFonts w:hint="eastAsia"/>
        </w:rPr>
        <w:t>　　图表 2025年无取向电工钢发展趋势预测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650795b2543cf" w:history="1">
        <w:r>
          <w:rPr>
            <w:rStyle w:val="Hyperlink"/>
          </w:rPr>
          <w:t>2025-2031年中国无取向电工钢发展现状分析与前景趋势预测报告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650795b2543cf" w:history="1">
        <w:r>
          <w:rPr>
            <w:rStyle w:val="Hyperlink"/>
          </w:rPr>
          <w:t>https://www.20087.com/8/12/WuQuXiangDianGongGangDeFaZhanQuShi.html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热点：无取向硅钢和取向硅钢有啥区别、无取向电工钢带、无取向硅钢用途、无取向电工钢牌号、电工钢牌号解读、无取向电工钢越薄越好吗、取向电工钢牌号、无取向电工钢板、无取向电工钢是什么材料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48e01a1344f64" w:history="1">
      <w:r>
        <w:rPr>
          <w:rStyle w:val="Hyperlink"/>
        </w:rPr>
        <w:t>2025-2031年中国无取向电工钢发展现状分析与前景趋势预测报告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WuQuXiangDianGongGangDeFaZhanQuShi.html" TargetMode="External" Id="R889650795b25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WuQuXiangDianGongGangDeFaZhanQuShi.html" TargetMode="External" Id="R75548e01a134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2024-12-06T04:29:00Z</dcterms:created>
  <dcterms:modified xsi:type="dcterms:W3CDTF">2024-12-06T05:29:00Z</dcterms:modified>
  <dc:subject>2025-2031年中国无取向电工钢发展现状分析与前景趋势预测报告</dc:subject>
  <dc:title>2025-2031年中国无取向电工钢发展现状分析与前景趋势预测报告</dc:title>
  <cp:keywords>2025-2031年中国无取向电工钢发展现状分析与前景趋势预测报告</cp:keywords>
  <dc:description>2025-2031年中国无取向电工钢发展现状分析与前景趋势预测报告</dc:description>
</cp:coreProperties>
</file>