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079661fd146aa" w:history="1">
              <w:r>
                <w:rPr>
                  <w:rStyle w:val="Hyperlink"/>
                </w:rPr>
                <w:t>中国氧化铟市场调查研究与前景趋势分析报告（2026-2032年）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079661fd146aa" w:history="1">
              <w:r>
                <w:rPr>
                  <w:rStyle w:val="Hyperlink"/>
                </w:rPr>
                <w:t>中国氧化铟市场调查研究与前景趋势分析报告（2026-2032年）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079661fd146aa" w:history="1">
                <w:r>
                  <w:rPr>
                    <w:rStyle w:val="Hyperlink"/>
                  </w:rPr>
                  <w:t>https://www.20087.com/8/52/YangHuaYinXianZhuangYuQianJingFenXi.html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（In₂O₃）是透明导电氧化物（TCO）的关键原材料，主要用于制备ITO（氧化铟锡）靶材，进而溅射成薄膜应用于液晶显示器、OLED、触摸屏及光伏器件。高纯氧化铟（≥99.99%）需通过电解精炼或溶剂萃取提纯，其性能直接影响薄膜的方阻、透光率及均匀性。当前全球供应集中于少数金属冶炼企业，受铟资源稀缺性（伴生于锌矿）及回收率限制，价格波动显著。尽管替代材料（如银纳米线、石墨烯）不断涌现，ITO在高端显示领域仍具不可替代性。</w:t>
      </w:r>
      <w:r>
        <w:rPr>
          <w:rFonts w:hint="eastAsia"/>
        </w:rPr>
        <w:br/>
      </w:r>
      <w:r>
        <w:rPr>
          <w:rFonts w:hint="eastAsia"/>
        </w:rPr>
        <w:t>　　未来，氧化铟将沿着高效回收、薄膜减量与新兴应用拓展路径演进。从废弃LCD面板中高效提取铟的技术正逐步商业化，构建城市矿山供应链；原子层沉积（ALD）与图案化溅射可将ITO用量减少50%以上而不牺牲性能。在新场景中，氧化铟基薄膜晶体管（TFT）在柔性电子与Micro-LED背板中展现潜力；掺杂氧化铟（如IZO）可提升迁移率，适配高刷新率显示。尽管面临材料替代压力，氧化铟凭借成熟的工艺兼容性与优异光电特性，仍将在下一代光电子产业链中维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079661fd146aa" w:history="1">
        <w:r>
          <w:rPr>
            <w:rStyle w:val="Hyperlink"/>
          </w:rPr>
          <w:t>中国氧化铟市场调查研究与前景趋势分析报告（2026-2032年）</w:t>
        </w:r>
      </w:hyperlink>
      <w:r>
        <w:rPr>
          <w:rFonts w:hint="eastAsia"/>
        </w:rPr>
        <w:t>》系统梳理了氧化铟行业的产业链结构，详细解读了氧化铟市场规模、需求变化及价格动态，并对氧化铟行业现状进行了全面分析。报告基于详实数据，科学预测了氧化铟市场前景与发展趋势，同时聚焦氧化铟重点企业的经营表现，剖析了行业竞争格局、市场集中度及品牌影响力。通过对氧化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4N&amp;4N5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1.3 按照不同产品形态，氧化铟主要可以分为如下几个类别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中国不同产品形态氧化铟增长趋势2021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颗粒</w:t>
      </w:r>
      <w:r>
        <w:rPr>
          <w:rFonts w:hint="eastAsia"/>
        </w:rPr>
        <w:br/>
      </w:r>
      <w:r>
        <w:rPr>
          <w:rFonts w:hint="eastAsia"/>
        </w:rPr>
        <w:t>　　　　1.3.3 块状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1.4 按照不同行业，氧化铟主要可以分为如下几个类别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中国不同行业氧化铟增长趋势2021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1.5 从不同应用，氧化铟主要包括如下几个方面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中国不同应用氧化铟增长趋势2021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显示器</w:t>
      </w:r>
      <w:r>
        <w:rPr>
          <w:rFonts w:hint="eastAsia"/>
        </w:rPr>
        <w:br/>
      </w:r>
      <w:r>
        <w:rPr>
          <w:rFonts w:hint="eastAsia"/>
        </w:rPr>
        <w:t>　　　　1.5.3 太阳能电池</w:t>
      </w:r>
      <w:r>
        <w:rPr>
          <w:rFonts w:hint="eastAsia"/>
        </w:rPr>
        <w:br/>
      </w:r>
      <w:r>
        <w:rPr>
          <w:rFonts w:hint="eastAsia"/>
        </w:rPr>
        <w:t>　　　　1.5.4 光电子器件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中国氧化铟发展现状及未来趋势（2021-2032）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中国市场氧化铟收入及增长率（2021-2032）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中国市场氧化铟销量及增长率（2021-2032）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中国市场主要厂商氧化铟产品类型及应用</w:t>
      </w:r>
      <w:r>
        <w:rPr>
          <w:rFonts w:hint="eastAsia"/>
        </w:rPr>
        <w:br/>
      </w:r>
      <w:r>
        <w:rPr>
          <w:rFonts w:hint="eastAsia"/>
        </w:rPr>
        <w:t>　　2.7 氧化铟行业集中度、竞争程度分析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不同应用氧化铟分析</w:t>
      </w:r>
      <w:r>
        <w:rPr>
          <w:rFonts w:hint="eastAsia"/>
        </w:rPr>
        <w:br/>
      </w:r>
      <w:r>
        <w:rPr>
          <w:rFonts w:hint="eastAsia"/>
        </w:rPr>
        <w:t>　　5.1 中国市场不同应用氧化铟销量（2021-2032）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氧化铟行业发展分析---发展趋势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氧化铟行业发展分析---厂商壁垒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氧化铟行业发展分析---驱动因素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氧化铟行业发展分析---制约因素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氧化铟中国企业SWOT分析</w:t>
      </w:r>
      <w:r>
        <w:rPr>
          <w:rFonts w:hint="eastAsia"/>
        </w:rPr>
        <w:br/>
      </w:r>
      <w:r>
        <w:rPr>
          <w:rFonts w:hint="eastAsia"/>
        </w:rPr>
        <w:t>　　6.6 氧化铟行业发展分析---行业政策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氧化铟行业产业链简介</w:t>
      </w:r>
      <w:r>
        <w:rPr>
          <w:rFonts w:hint="eastAsia"/>
        </w:rPr>
        <w:br/>
      </w:r>
      <w:r>
        <w:rPr>
          <w:rFonts w:hint="eastAsia"/>
        </w:rPr>
        <w:t>　　7.2 氧化铟产业链分析-上游</w:t>
      </w:r>
      <w:r>
        <w:rPr>
          <w:rFonts w:hint="eastAsia"/>
        </w:rPr>
        <w:br/>
      </w:r>
      <w:r>
        <w:rPr>
          <w:rFonts w:hint="eastAsia"/>
        </w:rPr>
        <w:t>　　7.3 氧化铟产业链分析-中游</w:t>
      </w:r>
      <w:r>
        <w:rPr>
          <w:rFonts w:hint="eastAsia"/>
        </w:rPr>
        <w:br/>
      </w:r>
      <w:r>
        <w:rPr>
          <w:rFonts w:hint="eastAsia"/>
        </w:rPr>
        <w:t>　　7.4 氧化铟产业链分析-下游</w:t>
      </w:r>
      <w:r>
        <w:rPr>
          <w:rFonts w:hint="eastAsia"/>
        </w:rPr>
        <w:br/>
      </w:r>
      <w:r>
        <w:rPr>
          <w:rFonts w:hint="eastAsia"/>
        </w:rPr>
        <w:t>　　7.5 氧化铟行业采购模式</w:t>
      </w:r>
      <w:r>
        <w:rPr>
          <w:rFonts w:hint="eastAsia"/>
        </w:rPr>
        <w:br/>
      </w:r>
      <w:r>
        <w:rPr>
          <w:rFonts w:hint="eastAsia"/>
        </w:rPr>
        <w:t>　　7.6 氧化铟行业生产模式</w:t>
      </w:r>
      <w:r>
        <w:rPr>
          <w:rFonts w:hint="eastAsia"/>
        </w:rPr>
        <w:br/>
      </w:r>
      <w:r>
        <w:rPr>
          <w:rFonts w:hint="eastAsia"/>
        </w:rPr>
        <w:t>　　7.7 氧化铟行业销售模式及销售渠道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中国本土氧化铟产能、产量分析</w:t>
      </w:r>
      <w:r>
        <w:rPr>
          <w:rFonts w:hint="eastAsia"/>
        </w:rPr>
        <w:br/>
      </w:r>
      <w:r>
        <w:rPr>
          <w:rFonts w:hint="eastAsia"/>
        </w:rPr>
        <w:t>　　8.1 中国氧化铟供需现状及预测（2021-2032）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不同产品形态氧化铟市场规模2021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不同行业氧化铟市场规模2021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不同应用氧化铟市场规模2021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中国市场主要厂商氧化铟收入（2021-2026）&amp;（万元）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2025年中国主要生产商氧化铟收入排名（万元）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中国市场主要厂商氧化铟价格（2021-2026）&amp;（元/千克）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中国市场主要厂商氧化铟总部及产地分布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中国市场主要厂商成立时间及氧化铟商业化日期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中国市场主要厂商氧化铟产品类型及应用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2025年中国市场氧化铟主要厂商市场地位（第一梯队、第二梯队和第三梯队）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氧化铟市场投资、并购等现状分析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氧化铟生产基地、总部、竞争对手及市场地位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中国市场不同产品类型氧化铟销量（2021-2026）&amp;（吨）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中国市场不同产品类型氧化铟销量市场份额（2021-2026）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中国市场不同产品类型氧化铟销量预测（2027-2032）&amp;（吨）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中国市场不同产品类型氧化铟销量市场份额预测（2027-2032）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中国市场不同产品类型氧化铟规模（2021-2026）&amp;（万元）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中国市场不同产品类型氧化铟规模市场份额（2021-2026）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中国市场不同产品类型氧化铟规模预测（2027-2032）&amp;（万元）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中国市场不同产品类型氧化铟规模市场份额预测（2027-2032）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中国市场不同应用氧化铟销量（2021-2026）&amp;（吨）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中国市场不同应用氧化铟销量市场份额（2021-2026）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中国市场不同应用氧化铟销量预测（2027-2032）&amp;（吨）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中国市场不同应用氧化铟销量市场份额预测（2027-2032）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中国市场不同应用氧化铟规模（2021-2026）&amp;（万元）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中国市场不同应用氧化铟规模市场份额（2021-2026）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中国市场不同应用氧化铟规模预测（2027-2032）&amp;（万元）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中国市场不同应用氧化铟规模市场份额预测（2027-2032）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氧化铟行业发展分析---发展趋势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氧化铟行业发展分析---厂商壁垒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氧化铟行业发展分析---驱动因素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氧化铟行业发展分析---制约因素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氧化铟行业相关重点政策一览</w:t>
      </w:r>
      <w:r>
        <w:rPr>
          <w:rFonts w:hint="eastAsia"/>
        </w:rPr>
        <w:br/>
      </w:r>
      <w:r>
        <w:rPr>
          <w:rFonts w:hint="eastAsia"/>
        </w:rPr>
        <w:t>　　表 97： 氧化铟行业供应链分析</w:t>
      </w:r>
      <w:r>
        <w:rPr>
          <w:rFonts w:hint="eastAsia"/>
        </w:rPr>
        <w:br/>
      </w:r>
      <w:r>
        <w:rPr>
          <w:rFonts w:hint="eastAsia"/>
        </w:rPr>
        <w:t>　　表 98： 氧化铟上游原料供应商</w:t>
      </w:r>
      <w:r>
        <w:rPr>
          <w:rFonts w:hint="eastAsia"/>
        </w:rPr>
        <w:br/>
      </w:r>
      <w:r>
        <w:rPr>
          <w:rFonts w:hint="eastAsia"/>
        </w:rPr>
        <w:t>　　表 99： 氧化铟行业主要下游客户</w:t>
      </w:r>
      <w:r>
        <w:rPr>
          <w:rFonts w:hint="eastAsia"/>
        </w:rPr>
        <w:br/>
      </w:r>
      <w:r>
        <w:rPr>
          <w:rFonts w:hint="eastAsia"/>
        </w:rPr>
        <w:t>　　表 100： 氧化铟典型经销商</w:t>
      </w:r>
      <w:r>
        <w:rPr>
          <w:rFonts w:hint="eastAsia"/>
        </w:rPr>
        <w:br/>
      </w:r>
      <w:r>
        <w:rPr>
          <w:rFonts w:hint="eastAsia"/>
        </w:rPr>
        <w:t>　　表 101： 中国氧化铟产量、销量、进口量及出口量（2021-2026）&amp;（吨）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中国氧化铟产量、销量、进口量及出口量预测（2027-2032）&amp;（吨）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中国市场氧化铟主要进口来源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中国市场氧化铟主要出口目的地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4N&amp;4N5产品图片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中国不同产品形态氧化铟市场规模市场份额2025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颗粒产品图片</w:t>
      </w:r>
      <w:r>
        <w:rPr>
          <w:rFonts w:hint="eastAsia"/>
        </w:rPr>
        <w:br/>
      </w:r>
      <w:r>
        <w:rPr>
          <w:rFonts w:hint="eastAsia"/>
        </w:rPr>
        <w:t>　　图 7： 块状产品图片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中国不同行业氧化铟市场规模市场份额2025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工业产品图片</w:t>
      </w:r>
      <w:r>
        <w:rPr>
          <w:rFonts w:hint="eastAsia"/>
        </w:rPr>
        <w:br/>
      </w:r>
      <w:r>
        <w:rPr>
          <w:rFonts w:hint="eastAsia"/>
        </w:rPr>
        <w:t>　　图 11： 实验室产品图片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中国不同应用氧化铟市场份额2025 &amp; 2032</w:t>
      </w:r>
      <w:r>
        <w:rPr>
          <w:rFonts w:hint="eastAsia"/>
        </w:rPr>
        <w:br/>
      </w:r>
      <w:r>
        <w:rPr>
          <w:rFonts w:hint="eastAsia"/>
        </w:rPr>
        <w:t>　　图 13： 显示器</w:t>
      </w:r>
      <w:r>
        <w:rPr>
          <w:rFonts w:hint="eastAsia"/>
        </w:rPr>
        <w:br/>
      </w:r>
      <w:r>
        <w:rPr>
          <w:rFonts w:hint="eastAsia"/>
        </w:rPr>
        <w:t>　　图 14： 太阳能电池</w:t>
      </w:r>
      <w:r>
        <w:rPr>
          <w:rFonts w:hint="eastAsia"/>
        </w:rPr>
        <w:br/>
      </w:r>
      <w:r>
        <w:rPr>
          <w:rFonts w:hint="eastAsia"/>
        </w:rPr>
        <w:t>　　图 15： 光电子器件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中国市场氧化铟市场规模，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中国市场氧化铟收入及增长率（2021-2032）&amp;（万元）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2025年中国市场主要厂商氧化铟销量市场份额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2025年中国市场主要厂商氧化铟收入市场份额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2025年中国市场前五大厂商氧化铟市场份额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2025年中国市场氧化铟第一梯队、第二梯队和第三梯队厂商（品牌）及市场份额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中国市场不同产品类型氧化铟价格走势（2021-2032）&amp;（元/千克）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中国市场不同应用氧化铟价格走势（2021-2032）&amp;（元/千克）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氧化铟中国企业SWOT分析</w:t>
      </w:r>
      <w:r>
        <w:rPr>
          <w:rFonts w:hint="eastAsia"/>
        </w:rPr>
        <w:br/>
      </w:r>
      <w:r>
        <w:rPr>
          <w:rFonts w:hint="eastAsia"/>
        </w:rPr>
        <w:t>　　图 27： 氧化铟产业链</w:t>
      </w:r>
      <w:r>
        <w:rPr>
          <w:rFonts w:hint="eastAsia"/>
        </w:rPr>
        <w:br/>
      </w:r>
      <w:r>
        <w:rPr>
          <w:rFonts w:hint="eastAsia"/>
        </w:rPr>
        <w:t>　　图 28： 氧化铟行业采购模式分析</w:t>
      </w:r>
      <w:r>
        <w:rPr>
          <w:rFonts w:hint="eastAsia"/>
        </w:rPr>
        <w:br/>
      </w:r>
      <w:r>
        <w:rPr>
          <w:rFonts w:hint="eastAsia"/>
        </w:rPr>
        <w:t>　　图 29： 氧化铟行业生产模式分析</w:t>
      </w:r>
      <w:r>
        <w:rPr>
          <w:rFonts w:hint="eastAsia"/>
        </w:rPr>
        <w:br/>
      </w:r>
      <w:r>
        <w:rPr>
          <w:rFonts w:hint="eastAsia"/>
        </w:rPr>
        <w:t>　　图 30： 氧化铟行业销售模式分析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中国氧化铟产能、产量、产能利用率及发展趋势（2021-2032）&amp;（吨）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中国氧化铟产量、市场需求量及发展趋势（2021-2032）&amp;（吨）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079661fd146aa" w:history="1">
        <w:r>
          <w:rPr>
            <w:rStyle w:val="Hyperlink"/>
          </w:rPr>
          <w:t>中国氧化铟市场调查研究与前景趋势分析报告（2026-2032年）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079661fd146aa" w:history="1">
        <w:r>
          <w:rPr>
            <w:rStyle w:val="Hyperlink"/>
          </w:rPr>
          <w:t>https://www.20087.com/8/52/YangHuaYinXianZhuangYuQianJingFenXi.html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热点：氧化铟锡靶材、氧化铟锡ITO、五氧化二钒、氧化铟化学式、三氯化铟、氧化铟锡靶材、铂钴色度标准溶液、氧化铟相对原子质量、氧化钇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774f16f6b4ee5" w:history="1">
      <w:r>
        <w:rPr>
          <w:rStyle w:val="Hyperlink"/>
        </w:rPr>
        <w:t>中国氧化铟市场调查研究与前景趋势分析报告（2026-2032年）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angHuaYinXianZhuangYuQianJingFenXi.html" TargetMode="External" Id="Rf75079661fd1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angHuaYinXianZhuangYuQianJingFenXi.html" TargetMode="External" Id="R267774f16f6b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2025-11-18T02:49:16Z</dcterms:created>
  <dcterms:modified xsi:type="dcterms:W3CDTF">2025-11-18T03:49:16Z</dcterms:modified>
  <dc:subject>中国氧化铟市场调查研究与前景趋势分析报告（2026-2032年）</dc:subject>
  <dc:title>中国氧化铟市场调查研究与前景趋势分析报告（2026-2032年）</dc:title>
  <cp:keywords>中国氧化铟市场调查研究与前景趋势分析报告（2026-2032年）</cp:keywords>
  <dc:description>中国氧化铟市场调查研究与前景趋势分析报告（2026-2032年）</dc:description>
</cp:coreProperties>
</file>