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faa26a67a5437b" w:history="1">
              <w:r>
                <w:rPr>
                  <w:rStyle w:val="Hyperlink"/>
                </w:rPr>
                <w:t>2025版中国活性染料市场专题研究分析与发展前景预测报告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faa26a67a5437b" w:history="1">
              <w:r>
                <w:rPr>
                  <w:rStyle w:val="Hyperlink"/>
                </w:rPr>
                <w:t>2025版中国活性染料市场专题研究分析与发展前景预测报告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1A03528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faa26a67a5437b" w:history="1">
                <w:r>
                  <w:rPr>
                    <w:rStyle w:val="Hyperlink"/>
                  </w:rPr>
                  <w:t>https://www.20087.com/8/52/HuoXingRanLiaoShiChangDiaoChaBaoGao.html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活性染料是一种广泛应用于纺织品染色的染料，近年来随着环保意识的提高和技术的进步，活性染料的生产工艺和性能得到了显著改善。现代活性染料不仅具有良好的染色牢度和鲜艳的颜色，还能满足低盐、低碱、低温染色等环保要求。同时，随着新材料技术的发展，活性染料的应用范围也在不断扩大，如在功能纺织品、数码印花等领域。</w:t>
      </w:r>
      <w:r>
        <w:rPr>
          <w:rFonts w:hint="eastAsia"/>
        </w:rPr>
        <w:br/>
      </w:r>
      <w:r>
        <w:rPr>
          <w:rFonts w:hint="eastAsia"/>
        </w:rPr>
        <w:t>　　未来，活性染料行业将更加注重环保和功能化。一方面，随着环保法规的趋严，活性染料将更加注重减少染色过程中的废水排放和能源消耗，采用更加环保的染色技术和材料。另一方面，随着消费者对功能性纺织品需求的增加，活性染料将更加注重开发具有特殊功能的染料，如抗菌、阻燃、防水等，以满足市场对高性能纺织品的需求。此外，随着数码印花技术的发展，适用于该技术的活性染料也将成为行业的一个重要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中国活性染料产品概述</w:t>
      </w:r>
      <w:r>
        <w:rPr>
          <w:rFonts w:hint="eastAsia"/>
        </w:rPr>
        <w:br/>
      </w:r>
      <w:r>
        <w:rPr>
          <w:rFonts w:hint="eastAsia"/>
        </w:rPr>
        <w:t>　　第一节 产品定义、性能及应用特点</w:t>
      </w:r>
      <w:r>
        <w:rPr>
          <w:rFonts w:hint="eastAsia"/>
        </w:rPr>
        <w:br/>
      </w:r>
      <w:r>
        <w:rPr>
          <w:rFonts w:hint="eastAsia"/>
        </w:rPr>
        <w:t>　　第二节 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国外市场分析</w:t>
      </w:r>
      <w:r>
        <w:rPr>
          <w:rFonts w:hint="eastAsia"/>
        </w:rPr>
        <w:br/>
      </w:r>
      <w:r>
        <w:rPr>
          <w:rFonts w:hint="eastAsia"/>
        </w:rPr>
        <w:t>　　第一节 概述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中国活性染料行业环境分析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四、2025年我国宏观经济发展预测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中国活性染料技术工艺发展趋势分析</w:t>
      </w:r>
      <w:r>
        <w:rPr>
          <w:rFonts w:hint="eastAsia"/>
        </w:rPr>
        <w:br/>
      </w:r>
      <w:r>
        <w:rPr>
          <w:rFonts w:hint="eastAsia"/>
        </w:rPr>
        <w:t>　　第一节 产品技术发展现状</w:t>
      </w:r>
      <w:r>
        <w:rPr>
          <w:rFonts w:hint="eastAsia"/>
        </w:rPr>
        <w:br/>
      </w:r>
      <w:r>
        <w:rPr>
          <w:rFonts w:hint="eastAsia"/>
        </w:rPr>
        <w:t>　　第二节 产品工艺特点或流程</w:t>
      </w:r>
      <w:r>
        <w:rPr>
          <w:rFonts w:hint="eastAsia"/>
        </w:rPr>
        <w:br/>
      </w:r>
      <w:r>
        <w:rPr>
          <w:rFonts w:hint="eastAsia"/>
        </w:rPr>
        <w:t>　　第三节 国内外技术未来发展趋势分析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中国活性染料国内市场综述</w:t>
      </w:r>
      <w:r>
        <w:rPr>
          <w:rFonts w:hint="eastAsia"/>
        </w:rPr>
        <w:br/>
      </w:r>
      <w:r>
        <w:rPr>
          <w:rFonts w:hint="eastAsia"/>
        </w:rPr>
        <w:t>　　第一节 中国活性染料市场现状分析及预测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中国活性染料产品产量分析及预测</w:t>
      </w:r>
      <w:r>
        <w:rPr>
          <w:rFonts w:hint="eastAsia"/>
        </w:rPr>
        <w:br/>
      </w:r>
      <w:r>
        <w:rPr>
          <w:rFonts w:hint="eastAsia"/>
        </w:rPr>
        <w:t>　　　　一、活性染料产业总体产能规模</w:t>
      </w:r>
      <w:r>
        <w:rPr>
          <w:rFonts w:hint="eastAsia"/>
        </w:rPr>
        <w:br/>
      </w:r>
      <w:r>
        <w:rPr>
          <w:rFonts w:hint="eastAsia"/>
        </w:rPr>
        <w:t>　　　　二、活性染料生产区域分布</w:t>
      </w:r>
      <w:r>
        <w:rPr>
          <w:rFonts w:hint="eastAsia"/>
        </w:rPr>
        <w:br/>
      </w:r>
      <w:r>
        <w:rPr>
          <w:rFonts w:hint="eastAsia"/>
        </w:rPr>
        <w:t>　　　　三、2025年产量情况</w:t>
      </w:r>
      <w:r>
        <w:rPr>
          <w:rFonts w:hint="eastAsia"/>
        </w:rPr>
        <w:br/>
      </w:r>
      <w:r>
        <w:rPr>
          <w:rFonts w:hint="eastAsia"/>
        </w:rPr>
        <w:t>　　　　四、2025年消费情况</w:t>
      </w:r>
      <w:r>
        <w:rPr>
          <w:rFonts w:hint="eastAsia"/>
        </w:rPr>
        <w:br/>
      </w:r>
      <w:r>
        <w:rPr>
          <w:rFonts w:hint="eastAsia"/>
        </w:rPr>
        <w:t>　　第三节 中国活性染料市场需求分析及预测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一、中国活性染料需求特点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中国活性染料消费状况分析及预测</w:t>
      </w:r>
      <w:r>
        <w:rPr>
          <w:rFonts w:hint="eastAsia"/>
        </w:rPr>
        <w:br/>
      </w:r>
      <w:r>
        <w:rPr>
          <w:rFonts w:hint="eastAsia"/>
        </w:rPr>
        <w:t>　　第五节 中国活性染料价格趋势分析</w:t>
      </w:r>
      <w:r>
        <w:rPr>
          <w:rFonts w:hint="eastAsia"/>
        </w:rPr>
        <w:br/>
      </w:r>
      <w:r>
        <w:rPr>
          <w:rFonts w:hint="eastAsia"/>
        </w:rPr>
        <w:t>　　　　一、中国活性染料2020-2025年价格趋势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二、中国活性染料当前市场价格及分析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三、影响活性染料价格因素分析</w:t>
      </w:r>
      <w:r>
        <w:rPr>
          <w:rFonts w:hint="eastAsia"/>
        </w:rPr>
        <w:br/>
      </w:r>
      <w:r>
        <w:rPr>
          <w:rFonts w:hint="eastAsia"/>
        </w:rPr>
        <w:t>　　　　四、中国活性染料价格走势预测52</w:t>
      </w:r>
      <w:r>
        <w:rPr>
          <w:rFonts w:hint="eastAsia"/>
        </w:rPr>
        <w:br/>
      </w:r>
      <w:r>
        <w:rPr>
          <w:rFonts w:hint="eastAsia"/>
        </w:rPr>
        <w:t>　　第六节 中国活性染料进出口量值分析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二、2020-2025年进口市场分析</w:t>
      </w:r>
      <w:r>
        <w:rPr>
          <w:rFonts w:hint="eastAsia"/>
        </w:rPr>
        <w:br/>
      </w:r>
      <w:r>
        <w:rPr>
          <w:rFonts w:hint="eastAsia"/>
        </w:rPr>
        <w:t>　　　　三、2020-2025年出口市场分析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国内主要生产厂商介绍</w:t>
      </w:r>
      <w:r>
        <w:rPr>
          <w:rFonts w:hint="eastAsia"/>
        </w:rPr>
        <w:br/>
      </w:r>
      <w:r>
        <w:rPr>
          <w:rFonts w:hint="eastAsia"/>
        </w:rPr>
        <w:t>　　　　一、浙江龙盛集团股份有限公司</w:t>
      </w:r>
      <w:r>
        <w:rPr>
          <w:rFonts w:hint="eastAsia"/>
        </w:rPr>
        <w:br/>
      </w:r>
      <w:r>
        <w:rPr>
          <w:rFonts w:hint="eastAsia"/>
        </w:rPr>
        <w:t>　　　　　　1.1 企业介绍</w:t>
      </w:r>
      <w:r>
        <w:rPr>
          <w:rFonts w:hint="eastAsia"/>
        </w:rPr>
        <w:br/>
      </w:r>
      <w:r>
        <w:rPr>
          <w:rFonts w:hint="eastAsia"/>
        </w:rPr>
        <w:t>　　　　　　1.2 企业经营业绩分析</w:t>
      </w:r>
      <w:r>
        <w:rPr>
          <w:rFonts w:hint="eastAsia"/>
        </w:rPr>
        <w:br/>
      </w:r>
      <w:r>
        <w:rPr>
          <w:rFonts w:hint="eastAsia"/>
        </w:rPr>
        <w:t>　　　　　　1.3 企业市场份额</w:t>
      </w:r>
      <w:r>
        <w:rPr>
          <w:rFonts w:hint="eastAsia"/>
        </w:rPr>
        <w:br/>
      </w:r>
      <w:r>
        <w:rPr>
          <w:rFonts w:hint="eastAsia"/>
        </w:rPr>
        <w:t>　　　　　　1.4 企业2025-2031年未来发展策略</w:t>
      </w:r>
      <w:r>
        <w:rPr>
          <w:rFonts w:hint="eastAsia"/>
        </w:rPr>
        <w:br/>
      </w:r>
      <w:r>
        <w:rPr>
          <w:rFonts w:hint="eastAsia"/>
        </w:rPr>
        <w:t>　　　　二、浙江闰土化工集团有限公司</w:t>
      </w:r>
      <w:r>
        <w:rPr>
          <w:rFonts w:hint="eastAsia"/>
        </w:rPr>
        <w:br/>
      </w:r>
      <w:r>
        <w:rPr>
          <w:rFonts w:hint="eastAsia"/>
        </w:rPr>
        <w:t>　　　　　　2.1 企业介绍</w:t>
      </w:r>
      <w:r>
        <w:rPr>
          <w:rFonts w:hint="eastAsia"/>
        </w:rPr>
        <w:br/>
      </w:r>
      <w:r>
        <w:rPr>
          <w:rFonts w:hint="eastAsia"/>
        </w:rPr>
        <w:t>　　　　　　2.2 企业经营业绩分析</w:t>
      </w:r>
      <w:r>
        <w:rPr>
          <w:rFonts w:hint="eastAsia"/>
        </w:rPr>
        <w:br/>
      </w:r>
      <w:r>
        <w:rPr>
          <w:rFonts w:hint="eastAsia"/>
        </w:rPr>
        <w:t>　　　　　　2.3 企业市场份额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t>　　　　三、吉华集团</w:t>
      </w:r>
      <w:r>
        <w:rPr>
          <w:rFonts w:hint="eastAsia"/>
        </w:rPr>
        <w:br/>
      </w:r>
      <w:r>
        <w:rPr>
          <w:rFonts w:hint="eastAsia"/>
        </w:rPr>
        <w:t>　　　　　　3.1 企业介绍</w:t>
      </w:r>
      <w:r>
        <w:rPr>
          <w:rFonts w:hint="eastAsia"/>
        </w:rPr>
        <w:br/>
      </w:r>
      <w:r>
        <w:rPr>
          <w:rFonts w:hint="eastAsia"/>
        </w:rPr>
        <w:t>　　　　　　3.2 企业经营业绩分析</w:t>
      </w:r>
      <w:r>
        <w:rPr>
          <w:rFonts w:hint="eastAsia"/>
        </w:rPr>
        <w:br/>
      </w:r>
      <w:r>
        <w:rPr>
          <w:rFonts w:hint="eastAsia"/>
        </w:rPr>
        <w:t>　　　　　　3.3 企业市场份额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t>　　　　四、泰兴市锦鸡染料有限公司</w:t>
      </w:r>
      <w:r>
        <w:rPr>
          <w:rFonts w:hint="eastAsia"/>
        </w:rPr>
        <w:br/>
      </w:r>
      <w:r>
        <w:rPr>
          <w:rFonts w:hint="eastAsia"/>
        </w:rPr>
        <w:t>　　　　　　4.1 企业介绍</w:t>
      </w:r>
      <w:r>
        <w:rPr>
          <w:rFonts w:hint="eastAsia"/>
        </w:rPr>
        <w:br/>
      </w:r>
      <w:r>
        <w:rPr>
          <w:rFonts w:hint="eastAsia"/>
        </w:rPr>
        <w:t>　　　　　　4.2 企业经营业绩分析</w:t>
      </w:r>
      <w:r>
        <w:rPr>
          <w:rFonts w:hint="eastAsia"/>
        </w:rPr>
        <w:br/>
      </w:r>
      <w:r>
        <w:rPr>
          <w:rFonts w:hint="eastAsia"/>
        </w:rPr>
        <w:t>　　　　　　4.3 企业市场份额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t>　　　　五、德司达（南京）染料有限公司</w:t>
      </w:r>
      <w:r>
        <w:rPr>
          <w:rFonts w:hint="eastAsia"/>
        </w:rPr>
        <w:br/>
      </w:r>
      <w:r>
        <w:rPr>
          <w:rFonts w:hint="eastAsia"/>
        </w:rPr>
        <w:t>　　　　　　5.1 企业介绍</w:t>
      </w:r>
      <w:r>
        <w:rPr>
          <w:rFonts w:hint="eastAsia"/>
        </w:rPr>
        <w:br/>
      </w:r>
      <w:r>
        <w:rPr>
          <w:rFonts w:hint="eastAsia"/>
        </w:rPr>
        <w:t>　　　　　　5.2 企业经营业绩分析</w:t>
      </w:r>
      <w:r>
        <w:rPr>
          <w:rFonts w:hint="eastAsia"/>
        </w:rPr>
        <w:br/>
      </w:r>
      <w:r>
        <w:rPr>
          <w:rFonts w:hint="eastAsia"/>
        </w:rPr>
        <w:t>　　　　　　5.3 企业市场份额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t>　　　　六、湖北华丽染料工业有限公司</w:t>
      </w:r>
      <w:r>
        <w:rPr>
          <w:rFonts w:hint="eastAsia"/>
        </w:rPr>
        <w:br/>
      </w:r>
      <w:r>
        <w:rPr>
          <w:rFonts w:hint="eastAsia"/>
        </w:rPr>
        <w:t>　　　　　　6.1 企业介绍</w:t>
      </w:r>
      <w:r>
        <w:rPr>
          <w:rFonts w:hint="eastAsia"/>
        </w:rPr>
        <w:br/>
      </w:r>
      <w:r>
        <w:rPr>
          <w:rFonts w:hint="eastAsia"/>
        </w:rPr>
        <w:t>　　　　　　6.2 企业经营业绩分析</w:t>
      </w:r>
      <w:r>
        <w:rPr>
          <w:rFonts w:hint="eastAsia"/>
        </w:rPr>
        <w:br/>
      </w:r>
      <w:r>
        <w:rPr>
          <w:rFonts w:hint="eastAsia"/>
        </w:rPr>
        <w:t>　　　　　　6.3 企业市场份额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国内竞争分析</w:t>
      </w:r>
      <w:r>
        <w:rPr>
          <w:rFonts w:hint="eastAsia"/>
        </w:rPr>
        <w:br/>
      </w:r>
      <w:r>
        <w:rPr>
          <w:rFonts w:hint="eastAsia"/>
        </w:rPr>
        <w:t>　　第一节 2025-2031年集中度分析及预测</w:t>
      </w:r>
      <w:r>
        <w:rPr>
          <w:rFonts w:hint="eastAsia"/>
        </w:rPr>
        <w:br/>
      </w:r>
      <w:r>
        <w:rPr>
          <w:rFonts w:hint="eastAsia"/>
        </w:rPr>
        <w:t>　　第二节 2025-2031年swot分析及预测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第三节 2025-2031年进入退出状况分析及预测</w:t>
      </w:r>
      <w:r>
        <w:rPr>
          <w:rFonts w:hint="eastAsia"/>
        </w:rPr>
        <w:br/>
      </w:r>
      <w:r>
        <w:rPr>
          <w:rFonts w:hint="eastAsia"/>
        </w:rPr>
        <w:t>　　第四节 2025-2031年替代品分析及预测</w:t>
      </w:r>
      <w:r>
        <w:rPr>
          <w:rFonts w:hint="eastAsia"/>
        </w:rPr>
        <w:br/>
      </w:r>
      <w:r>
        <w:rPr>
          <w:rFonts w:hint="eastAsia"/>
        </w:rPr>
        <w:t>　　第五节 2025-2031年生命周期分析及预测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中国活性染料行业上、下游产业链分析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上游行业发展状况分析</w:t>
      </w:r>
      <w:r>
        <w:rPr>
          <w:rFonts w:hint="eastAsia"/>
        </w:rPr>
        <w:br/>
      </w:r>
      <w:r>
        <w:rPr>
          <w:rFonts w:hint="eastAsia"/>
        </w:rPr>
        <w:t>　　第二节 下游产业发展情况分析</w:t>
      </w:r>
      <w:r>
        <w:rPr>
          <w:rFonts w:hint="eastAsia"/>
        </w:rPr>
        <w:br/>
      </w:r>
      <w:r>
        <w:rPr>
          <w:rFonts w:hint="eastAsia"/>
        </w:rPr>
        <w:t>　　第三节 产业链模型介绍</w:t>
      </w:r>
      <w:r>
        <w:rPr>
          <w:rFonts w:hint="eastAsia"/>
        </w:rPr>
        <w:br/>
      </w:r>
      <w:r>
        <w:rPr>
          <w:rFonts w:hint="eastAsia"/>
        </w:rPr>
        <w:t>　　第四节 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对行业未来发展预测及投资前景分析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当前行业存在的问题</w:t>
      </w:r>
      <w:r>
        <w:rPr>
          <w:rFonts w:hint="eastAsia"/>
        </w:rPr>
        <w:br/>
      </w:r>
      <w:r>
        <w:rPr>
          <w:rFonts w:hint="eastAsia"/>
        </w:rPr>
        <w:t>　　第二节 行业未来发展预测分析</w:t>
      </w:r>
      <w:r>
        <w:rPr>
          <w:rFonts w:hint="eastAsia"/>
        </w:rPr>
        <w:br/>
      </w:r>
      <w:r>
        <w:rPr>
          <w:rFonts w:hint="eastAsia"/>
        </w:rPr>
        <w:t>　　第三节 行业投资前景分析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业内专家对中国活性染料行业投资的建议及观点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二、乙酸丁酯企业在危机中的竞争优势</w:t>
      </w:r>
      <w:r>
        <w:rPr>
          <w:rFonts w:hint="eastAsia"/>
        </w:rPr>
        <w:br/>
      </w:r>
      <w:r>
        <w:rPr>
          <w:rFonts w:hint="eastAsia"/>
        </w:rPr>
        <w:t>　　　　汰速度加快</w:t>
      </w:r>
      <w:r>
        <w:rPr>
          <w:rFonts w:hint="eastAsia"/>
        </w:rPr>
        <w:br/>
      </w:r>
      <w:r>
        <w:rPr>
          <w:rFonts w:hint="eastAsia"/>
        </w:rPr>
        <w:t>　　第二节 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中~智~林~－市场的重点客户战略实施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四、济研：强化重点客户的管理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2020-2025年中国gdp变动情况</w:t>
      </w:r>
      <w:r>
        <w:rPr>
          <w:rFonts w:hint="eastAsia"/>
        </w:rPr>
        <w:br/>
      </w:r>
      <w:r>
        <w:rPr>
          <w:rFonts w:hint="eastAsia"/>
        </w:rPr>
        <w:t>　　图表 2 2020-2025年中国gdp曲线分析</w:t>
      </w:r>
      <w:r>
        <w:rPr>
          <w:rFonts w:hint="eastAsia"/>
        </w:rPr>
        <w:br/>
      </w:r>
      <w:r>
        <w:rPr>
          <w:rFonts w:hint="eastAsia"/>
        </w:rPr>
        <w:t>　　图表 3 2020-2025年中国固定资产投资增长情况 （亿元）</w:t>
      </w:r>
      <w:r>
        <w:rPr>
          <w:rFonts w:hint="eastAsia"/>
        </w:rPr>
        <w:br/>
      </w:r>
      <w:r>
        <w:rPr>
          <w:rFonts w:hint="eastAsia"/>
        </w:rPr>
        <w:t>　　图表 4 2025年中国产业固定资产投资情况</w:t>
      </w:r>
      <w:r>
        <w:rPr>
          <w:rFonts w:hint="eastAsia"/>
        </w:rPr>
        <w:br/>
      </w:r>
      <w:r>
        <w:rPr>
          <w:rFonts w:hint="eastAsia"/>
        </w:rPr>
        <w:t>　　图表 5 2025年中国行业固定资产投资情况</w:t>
      </w:r>
      <w:r>
        <w:rPr>
          <w:rFonts w:hint="eastAsia"/>
        </w:rPr>
        <w:br/>
      </w:r>
      <w:r>
        <w:rPr>
          <w:rFonts w:hint="eastAsia"/>
        </w:rPr>
        <w:t>　　图表 7 2025年国内生产总值预测方案</w:t>
      </w:r>
      <w:r>
        <w:rPr>
          <w:rFonts w:hint="eastAsia"/>
        </w:rPr>
        <w:br/>
      </w:r>
      <w:r>
        <w:rPr>
          <w:rFonts w:hint="eastAsia"/>
        </w:rPr>
        <w:t>　　图表 8 2025年固定资产投资预测方案</w:t>
      </w:r>
      <w:r>
        <w:rPr>
          <w:rFonts w:hint="eastAsia"/>
        </w:rPr>
        <w:br/>
      </w:r>
      <w:r>
        <w:rPr>
          <w:rFonts w:hint="eastAsia"/>
        </w:rPr>
        <w:t>　　图表 9 2025年国际贸易总额预测方案</w:t>
      </w:r>
      <w:r>
        <w:rPr>
          <w:rFonts w:hint="eastAsia"/>
        </w:rPr>
        <w:br/>
      </w:r>
      <w:r>
        <w:rPr>
          <w:rFonts w:hint="eastAsia"/>
        </w:rPr>
        <w:t>　　图表 10 2020-2025年全国活性染料产业总体产能规模</w:t>
      </w:r>
      <w:r>
        <w:rPr>
          <w:rFonts w:hint="eastAsia"/>
        </w:rPr>
        <w:br/>
      </w:r>
      <w:r>
        <w:rPr>
          <w:rFonts w:hint="eastAsia"/>
        </w:rPr>
        <w:t>　　图表 11 2020-2025年全国活性染料生产区域分布</w:t>
      </w:r>
      <w:r>
        <w:rPr>
          <w:rFonts w:hint="eastAsia"/>
        </w:rPr>
        <w:br/>
      </w:r>
      <w:r>
        <w:rPr>
          <w:rFonts w:hint="eastAsia"/>
        </w:rPr>
        <w:t>　　图表 12 2020-2025年中国活性染料产量模型预测</w:t>
      </w:r>
      <w:r>
        <w:rPr>
          <w:rFonts w:hint="eastAsia"/>
        </w:rPr>
        <w:br/>
      </w:r>
      <w:r>
        <w:rPr>
          <w:rFonts w:hint="eastAsia"/>
        </w:rPr>
        <w:t>　　图表 19 2020-2025年中国活性染料行业市场价格变动对比</w:t>
      </w:r>
      <w:r>
        <w:rPr>
          <w:rFonts w:hint="eastAsia"/>
        </w:rPr>
        <w:br/>
      </w:r>
      <w:r>
        <w:rPr>
          <w:rFonts w:hint="eastAsia"/>
        </w:rPr>
        <w:t>　　图表 20 2025-2031年中国活性染料行业市场平均价格走势分析</w:t>
      </w:r>
      <w:r>
        <w:rPr>
          <w:rFonts w:hint="eastAsia"/>
        </w:rPr>
        <w:br/>
      </w:r>
      <w:r>
        <w:rPr>
          <w:rFonts w:hint="eastAsia"/>
        </w:rPr>
        <w:t>　　图表 21 2020-2025年中国活性染料行业进口量分析</w:t>
      </w:r>
      <w:r>
        <w:rPr>
          <w:rFonts w:hint="eastAsia"/>
        </w:rPr>
        <w:br/>
      </w:r>
      <w:r>
        <w:rPr>
          <w:rFonts w:hint="eastAsia"/>
        </w:rPr>
        <w:t>　　图表 22 2020-2025年中国活性染料行业出口量分析</w:t>
      </w:r>
      <w:r>
        <w:rPr>
          <w:rFonts w:hint="eastAsia"/>
        </w:rPr>
        <w:br/>
      </w:r>
      <w:r>
        <w:rPr>
          <w:rFonts w:hint="eastAsia"/>
        </w:rPr>
        <w:t>　　图表 23 2025年公司主营业务收入构成</w:t>
      </w:r>
      <w:r>
        <w:rPr>
          <w:rFonts w:hint="eastAsia"/>
        </w:rPr>
        <w:br/>
      </w:r>
      <w:r>
        <w:rPr>
          <w:rFonts w:hint="eastAsia"/>
        </w:rPr>
        <w:t>　　图表 24 2025年公司主营业务毛利构成</w:t>
      </w:r>
      <w:r>
        <w:rPr>
          <w:rFonts w:hint="eastAsia"/>
        </w:rPr>
        <w:br/>
      </w:r>
      <w:r>
        <w:rPr>
          <w:rFonts w:hint="eastAsia"/>
        </w:rPr>
        <w:t>　　图表 25 近年来公司主要产品毛利率呈现稳步上升态势</w:t>
      </w:r>
      <w:r>
        <w:rPr>
          <w:rFonts w:hint="eastAsia"/>
        </w:rPr>
        <w:br/>
      </w:r>
      <w:r>
        <w:rPr>
          <w:rFonts w:hint="eastAsia"/>
        </w:rPr>
        <w:t>　　图表 26 近年来国内化纤产销量及增长率，单位：亿米</w:t>
      </w:r>
      <w:r>
        <w:rPr>
          <w:rFonts w:hint="eastAsia"/>
        </w:rPr>
        <w:br/>
      </w:r>
      <w:r>
        <w:rPr>
          <w:rFonts w:hint="eastAsia"/>
        </w:rPr>
        <w:t>　　图表 27 国内近几年来棉布产量及增长率，单位：亿米</w:t>
      </w:r>
      <w:r>
        <w:rPr>
          <w:rFonts w:hint="eastAsia"/>
        </w:rPr>
        <w:br/>
      </w:r>
      <w:r>
        <w:rPr>
          <w:rFonts w:hint="eastAsia"/>
        </w:rPr>
        <w:t>　　图表 28 预计2025年国内间苯二胺需求构成</w:t>
      </w:r>
      <w:r>
        <w:rPr>
          <w:rFonts w:hint="eastAsia"/>
        </w:rPr>
        <w:br/>
      </w:r>
      <w:r>
        <w:rPr>
          <w:rFonts w:hint="eastAsia"/>
        </w:rPr>
        <w:t>　　图表 29 受益于国家宏观经济刺激政策，水泥产量增速迎来较快增长</w:t>
      </w:r>
      <w:r>
        <w:rPr>
          <w:rFonts w:hint="eastAsia"/>
        </w:rPr>
        <w:br/>
      </w:r>
      <w:r>
        <w:rPr>
          <w:rFonts w:hint="eastAsia"/>
        </w:rPr>
        <w:t>　　图表 30 长江角地区液氨价格走势，单位：元/吨</w:t>
      </w:r>
      <w:r>
        <w:rPr>
          <w:rFonts w:hint="eastAsia"/>
        </w:rPr>
        <w:br/>
      </w:r>
      <w:r>
        <w:rPr>
          <w:rFonts w:hint="eastAsia"/>
        </w:rPr>
        <w:t>　　图表 31 长江角地区纯碱（轻质）价格走势，单位：元/吨</w:t>
      </w:r>
      <w:r>
        <w:rPr>
          <w:rFonts w:hint="eastAsia"/>
        </w:rPr>
        <w:br/>
      </w:r>
      <w:r>
        <w:rPr>
          <w:rFonts w:hint="eastAsia"/>
        </w:rPr>
        <w:t>　　图表 32 2020-2025年浙江龙盛集团股份有限公司利润分配表</w:t>
      </w:r>
      <w:r>
        <w:rPr>
          <w:rFonts w:hint="eastAsia"/>
        </w:rPr>
        <w:br/>
      </w:r>
      <w:r>
        <w:rPr>
          <w:rFonts w:hint="eastAsia"/>
        </w:rPr>
        <w:t>　　图表 33 2020-2025年浙江龙盛集团股份有限公司资产负债表</w:t>
      </w:r>
      <w:r>
        <w:rPr>
          <w:rFonts w:hint="eastAsia"/>
        </w:rPr>
        <w:br/>
      </w:r>
      <w:r>
        <w:rPr>
          <w:rFonts w:hint="eastAsia"/>
        </w:rPr>
        <w:t>　　图表 34 2020-2025年浙江龙盛集团股份有限公司偿债能力分析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37 2020-2025年浙江龙盛集团股份有限公司成长能力分析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39 2020-2025年浙江龙盛集团股份有限公司现金流量比率</w:t>
      </w:r>
      <w:r>
        <w:rPr>
          <w:rFonts w:hint="eastAsia"/>
        </w:rPr>
        <w:br/>
      </w:r>
      <w:r>
        <w:rPr>
          <w:rFonts w:hint="eastAsia"/>
        </w:rPr>
        <w:t>　　图表 40 2020-2025年浙江龙盛集团股份有限公司现金流量表 单位：元</w:t>
      </w:r>
      <w:r>
        <w:rPr>
          <w:rFonts w:hint="eastAsia"/>
        </w:rPr>
        <w:br/>
      </w:r>
      <w:r>
        <w:rPr>
          <w:rFonts w:hint="eastAsia"/>
        </w:rPr>
        <w:t>　　图表 41 浙江龙盛活性染料占有市场份额情况</w:t>
      </w:r>
      <w:r>
        <w:rPr>
          <w:rFonts w:hint="eastAsia"/>
        </w:rPr>
        <w:br/>
      </w:r>
      <w:r>
        <w:rPr>
          <w:rFonts w:hint="eastAsia"/>
        </w:rPr>
        <w:t>　　图表 42 闰土化工活性染料国内占有市场份额情况</w:t>
      </w:r>
      <w:r>
        <w:rPr>
          <w:rFonts w:hint="eastAsia"/>
        </w:rPr>
        <w:br/>
      </w:r>
      <w:r>
        <w:rPr>
          <w:rFonts w:hint="eastAsia"/>
        </w:rPr>
        <w:t>　　图表 43 杭州吉华活性染料国内占有市场份额情况</w:t>
      </w:r>
      <w:r>
        <w:rPr>
          <w:rFonts w:hint="eastAsia"/>
        </w:rPr>
        <w:br/>
      </w:r>
      <w:r>
        <w:rPr>
          <w:rFonts w:hint="eastAsia"/>
        </w:rPr>
        <w:t>　　图表 44 泰兴锦鸡活性染料国内市场份额占有率</w:t>
      </w:r>
      <w:r>
        <w:rPr>
          <w:rFonts w:hint="eastAsia"/>
        </w:rPr>
        <w:br/>
      </w:r>
      <w:r>
        <w:rPr>
          <w:rFonts w:hint="eastAsia"/>
        </w:rPr>
        <w:t>　　图表 45 德司达公司活性染料国内市场份额占有率</w:t>
      </w:r>
      <w:r>
        <w:rPr>
          <w:rFonts w:hint="eastAsia"/>
        </w:rPr>
        <w:br/>
      </w:r>
      <w:r>
        <w:rPr>
          <w:rFonts w:hint="eastAsia"/>
        </w:rPr>
        <w:t>　　图表 46 楚源华丽活性染料国内市场份额占有率</w:t>
      </w:r>
      <w:r>
        <w:rPr>
          <w:rFonts w:hint="eastAsia"/>
        </w:rPr>
        <w:br/>
      </w:r>
      <w:r>
        <w:rPr>
          <w:rFonts w:hint="eastAsia"/>
        </w:rPr>
        <w:t>　　图表 47 国内不同规模企业竞争力分析</w:t>
      </w:r>
      <w:r>
        <w:rPr>
          <w:rFonts w:hint="eastAsia"/>
        </w:rPr>
        <w:br/>
      </w:r>
      <w:r>
        <w:rPr>
          <w:rFonts w:hint="eastAsia"/>
        </w:rPr>
        <w:t>　　图表 48 国内不同所有制企业竞争力分析</w:t>
      </w:r>
      <w:r>
        <w:rPr>
          <w:rFonts w:hint="eastAsia"/>
        </w:rPr>
        <w:br/>
      </w:r>
      <w:r>
        <w:rPr>
          <w:rFonts w:hint="eastAsia"/>
        </w:rPr>
        <w:t>　　图表 49 活性染料行业领导企业的市场占有率</w:t>
      </w:r>
      <w:r>
        <w:rPr>
          <w:rFonts w:hint="eastAsia"/>
        </w:rPr>
        <w:br/>
      </w:r>
      <w:r>
        <w:rPr>
          <w:rFonts w:hint="eastAsia"/>
        </w:rPr>
        <w:t>　　图表 50 2025年中国活性染料企业产量前10名企业的市场占有率分析</w:t>
      </w:r>
      <w:r>
        <w:rPr>
          <w:rFonts w:hint="eastAsia"/>
        </w:rPr>
        <w:br/>
      </w:r>
      <w:r>
        <w:rPr>
          <w:rFonts w:hint="eastAsia"/>
        </w:rPr>
        <w:t>　　图表 53 活性染料行业环境“波特五力”分析模型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54 活性染料产业发展特点 120（研究院）</w:t>
      </w:r>
      <w:r>
        <w:rPr>
          <w:rFonts w:hint="eastAsia"/>
        </w:rPr>
        <w:br/>
      </w:r>
      <w:r>
        <w:rPr>
          <w:rFonts w:hint="eastAsia"/>
        </w:rPr>
        <w:t>　　图表 70 2020-2025年中国活性染料需求量分析</w:t>
      </w:r>
      <w:r>
        <w:rPr>
          <w:rFonts w:hint="eastAsia"/>
        </w:rPr>
        <w:br/>
      </w:r>
      <w:r>
        <w:rPr>
          <w:rFonts w:hint="eastAsia"/>
        </w:rPr>
        <w:t>　　图表 71 2020-2025年中国活性染料需求量及增长对比</w:t>
      </w:r>
      <w:r>
        <w:rPr>
          <w:rFonts w:hint="eastAsia"/>
        </w:rPr>
        <w:br/>
      </w:r>
      <w:r>
        <w:rPr>
          <w:rFonts w:hint="eastAsia"/>
        </w:rPr>
        <w:t>　　图表 72 2020-2025年中国活性染料供需缺口分析</w:t>
      </w:r>
      <w:r>
        <w:rPr>
          <w:rFonts w:hint="eastAsia"/>
        </w:rPr>
        <w:br/>
      </w:r>
      <w:r>
        <w:rPr>
          <w:rFonts w:hint="eastAsia"/>
        </w:rPr>
        <w:t>　　图表 73 2020-2025年中国活性染料供需缺口及增长对比</w:t>
      </w:r>
      <w:r>
        <w:rPr>
          <w:rFonts w:hint="eastAsia"/>
        </w:rPr>
        <w:br/>
      </w:r>
      <w:r>
        <w:rPr>
          <w:rFonts w:hint="eastAsia"/>
        </w:rPr>
        <w:t>　　图表 74 2025-2031年中国活性染料供给量预测</w:t>
      </w:r>
      <w:r>
        <w:rPr>
          <w:rFonts w:hint="eastAsia"/>
        </w:rPr>
        <w:br/>
      </w:r>
      <w:r>
        <w:rPr>
          <w:rFonts w:hint="eastAsia"/>
        </w:rPr>
        <w:t>　　图表 77 2025-2031年中国活性染料需求量变化趋势图</w:t>
      </w:r>
      <w:r>
        <w:rPr>
          <w:rFonts w:hint="eastAsia"/>
        </w:rPr>
        <w:br/>
      </w:r>
      <w:r>
        <w:rPr>
          <w:rFonts w:hint="eastAsia"/>
        </w:rPr>
        <w:t>　　图表 79 2025-2031年中国活性染料供需缺口变化趋势图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faa26a67a5437b" w:history="1">
        <w:r>
          <w:rPr>
            <w:rStyle w:val="Hyperlink"/>
          </w:rPr>
          <w:t>2025版中国活性染料市场专题研究分析与发展前景预测报告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1A03528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faa26a67a5437b" w:history="1">
        <w:r>
          <w:rPr>
            <w:rStyle w:val="Hyperlink"/>
          </w:rPr>
          <w:t>https://www.20087.com/8/52/HuoXingRanLiaoShiChangDiaoChaBaoGao.html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活性染料染色的工艺流程、活性染料染色原理、中国十大染料企业排名、活性染料的染色过程工艺、染料的主要化学成分、活性染料冷染工艺、色丁用什么染料染色、活性染料冷轧堆染色、直接湖蓝染料5b溶解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6c4897b0f84322" w:history="1">
      <w:r>
        <w:rPr>
          <w:rStyle w:val="Hyperlink"/>
        </w:rPr>
        <w:t>2025版中国活性染料市场专题研究分析与发展前景预测报告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2/HuoXingRanLiaoShiChangDiaoChaBaoGao.html" TargetMode="External" Id="R5efaa26a67a543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2/HuoXingRanLiaoShiChangDiaoChaBaoGao.html" TargetMode="External" Id="R9e6c4897b0f843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2025-04-24T07:35:00Z</dcterms:created>
  <dcterms:modified xsi:type="dcterms:W3CDTF">2025-04-24T08:35:00Z</dcterms:modified>
  <dc:subject>2025版中国活性染料市场专题研究分析与发展前景预测报告</dc:subject>
  <dc:title>2025版中国活性染料市场专题研究分析与发展前景预测报告</dc:title>
  <cp:keywords>2025版中国活性染料市场专题研究分析与发展前景预测报告</cp:keywords>
  <dc:description>2025版中国活性染料市场专题研究分析与发展前景预测报告</dc:description>
</cp:coreProperties>
</file>