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ced73855c4bcf" w:history="1">
              <w:r>
                <w:rPr>
                  <w:rStyle w:val="Hyperlink"/>
                </w:rPr>
                <w:t>2025-2031年中国纳米薄膜行业现状与发展前景预测报告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ced73855c4bcf" w:history="1">
              <w:r>
                <w:rPr>
                  <w:rStyle w:val="Hyperlink"/>
                </w:rPr>
                <w:t>2025-2031年中国纳米薄膜行业现状与发展前景预测报告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ced73855c4bcf" w:history="1">
                <w:r>
                  <w:rPr>
                    <w:rStyle w:val="Hyperlink"/>
                  </w:rPr>
                  <w:t>https://www.20087.com/8/32/NaMiBoMoHangYeQianJingQuShi.html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是材料科学领域的一项重要技术，近年来取得了显著的发展，广泛应用于电子、能源、生物医学和光学等多个行业。随着纳米技术的进步，纳米薄膜的制备方法不断优化，包括物理气相沉积(PVD)、化学气相沉积(CVD)和溶胶凝胶法等，使得薄膜的厚度控制在纳米尺度，展现出独特的物理、化学和生物学性质。这些薄膜因其高表面积、高反应性和低维特性，在提高设备性能和功能方面发挥了关键作用。</w:t>
      </w:r>
      <w:r>
        <w:rPr>
          <w:rFonts w:hint="eastAsia"/>
        </w:rPr>
        <w:br/>
      </w:r>
      <w:r>
        <w:rPr>
          <w:rFonts w:hint="eastAsia"/>
        </w:rPr>
        <w:t>　　未来，纳米薄膜的研究和应用将更加侧重于功能性和集成性。在电子领域，纳米薄膜将用于制造更高效、更小尺寸的电子器件，如纳米晶体管和柔性显示器。在能源领域，高性能的光伏电池和电池隔膜有望通过纳米薄膜技术实现。生物医学领域，纳米薄膜将用于药物传递系统和生物传感器，提高疾病诊断和治疗的精度。此外，随着纳米技术与人工智能的融合，纳米薄膜将在智能材料和自修复系统中发挥重要作用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ced73855c4bcf" w:history="1">
        <w:r>
          <w:rPr>
            <w:rStyle w:val="Hyperlink"/>
          </w:rPr>
          <w:t>2025-2031年中国纳米薄膜行业现状与发展前景预测报告</w:t>
        </w:r>
      </w:hyperlink>
      <w:r>
        <w:rPr>
          <w:rFonts w:hint="eastAsia"/>
        </w:rPr>
        <w:t>》深入剖析了纳米薄膜产业链的整体状况。纳米薄膜报告基于详实数据，全面分析了纳米薄膜市场规模与需求，探讨了价格走势，客观展现了行业现状，并对纳米薄膜市场前景及发展趋势进行了科学预测。同时，纳米薄膜报告聚焦于纳米薄膜重点企业，评估了市场竞争格局、集中度以及品牌影响力，对不同细分市场进行了深入研究。纳米薄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纳米薄膜行业相关概述</w:t>
      </w:r>
      <w:r>
        <w:rPr>
          <w:rFonts w:hint="eastAsia"/>
        </w:rPr>
        <w:br/>
      </w:r>
      <w:r>
        <w:rPr>
          <w:rFonts w:hint="eastAsia"/>
        </w:rPr>
        <w:t>　　　　一、纳米薄膜行业定义及特点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1、纳米薄膜行业定义</w:t>
      </w:r>
      <w:r>
        <w:rPr>
          <w:rFonts w:hint="eastAsia"/>
        </w:rPr>
        <w:br/>
      </w:r>
      <w:r>
        <w:rPr>
          <w:rFonts w:hint="eastAsia"/>
        </w:rPr>
        <w:t>　　　　　　2、纳米薄膜行业特点</w:t>
      </w:r>
      <w:r>
        <w:rPr>
          <w:rFonts w:hint="eastAsia"/>
        </w:rPr>
        <w:br/>
      </w:r>
      <w:r>
        <w:rPr>
          <w:rFonts w:hint="eastAsia"/>
        </w:rPr>
        <w:t>　　　　二、纳米薄膜行业经营模式分析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1、纳米薄膜生产模式</w:t>
      </w:r>
      <w:r>
        <w:rPr>
          <w:rFonts w:hint="eastAsia"/>
        </w:rPr>
        <w:br/>
      </w:r>
      <w:r>
        <w:rPr>
          <w:rFonts w:hint="eastAsia"/>
        </w:rPr>
        <w:t>　　　　　　2、纳米薄膜采购模式</w:t>
      </w:r>
      <w:r>
        <w:rPr>
          <w:rFonts w:hint="eastAsia"/>
        </w:rPr>
        <w:br/>
      </w:r>
      <w:r>
        <w:rPr>
          <w:rFonts w:hint="eastAsia"/>
        </w:rPr>
        <w:t>　　　　　　3、纳米薄膜销售模式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2025年全球纳米薄膜行业市场运行形势分析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2025年全球纳米薄膜行业发展概况</w:t>
      </w:r>
      <w:r>
        <w:rPr>
          <w:rFonts w:hint="eastAsia"/>
        </w:rPr>
        <w:br/>
      </w:r>
      <w:r>
        <w:rPr>
          <w:rFonts w:hint="eastAsia"/>
        </w:rPr>
        <w:t>　　第二节 全球纳米薄膜行业发展走势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2024-2025年中国纳米薄膜行业发展环境分析</w:t>
      </w:r>
      <w:r>
        <w:rPr>
          <w:rFonts w:hint="eastAsia"/>
        </w:rPr>
        <w:br/>
      </w:r>
      <w:r>
        <w:rPr>
          <w:rFonts w:hint="eastAsia"/>
        </w:rPr>
        <w:t>　　第一节 纳米薄膜行业经济环境分析</w:t>
      </w:r>
      <w:r>
        <w:rPr>
          <w:rFonts w:hint="eastAsia"/>
        </w:rPr>
        <w:br/>
      </w:r>
      <w:r>
        <w:rPr>
          <w:rFonts w:hint="eastAsia"/>
        </w:rPr>
        <w:t>　　第二节 纳米薄膜行业政策环境分析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二、相关纳米薄膜行业标准分析</w:t>
      </w:r>
      <w:r>
        <w:rPr>
          <w:rFonts w:hint="eastAsia"/>
        </w:rPr>
        <w:br/>
      </w:r>
      <w:r>
        <w:rPr>
          <w:rFonts w:hint="eastAsia"/>
        </w:rPr>
        <w:t>　　第三节 纳米薄膜行业社会环境分析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三、2025-2031年纳米薄膜行业产量预测分析</w:t>
      </w:r>
      <w:r>
        <w:rPr>
          <w:rFonts w:hint="eastAsia"/>
        </w:rPr>
        <w:br/>
      </w:r>
      <w:r>
        <w:rPr>
          <w:rFonts w:hint="eastAsia"/>
        </w:rPr>
        <w:t>　　第五节 纳米薄膜行业市场供需平衡状况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纳米薄膜行业竞争格局分析</w:t>
      </w:r>
      <w:r>
        <w:rPr>
          <w:rFonts w:hint="eastAsia"/>
        </w:rPr>
        <w:br/>
      </w:r>
      <w:r>
        <w:rPr>
          <w:rFonts w:hint="eastAsia"/>
        </w:rPr>
        <w:t>　　第一节 纳米薄膜行业集中度分析</w:t>
      </w:r>
      <w:r>
        <w:rPr>
          <w:rFonts w:hint="eastAsia"/>
        </w:rPr>
        <w:br/>
      </w:r>
      <w:r>
        <w:rPr>
          <w:rFonts w:hint="eastAsia"/>
        </w:rPr>
        <w:t>　　　　一、纳米薄膜市场集中度分析</w:t>
      </w:r>
      <w:r>
        <w:rPr>
          <w:rFonts w:hint="eastAsia"/>
        </w:rPr>
        <w:br/>
      </w:r>
      <w:r>
        <w:rPr>
          <w:rFonts w:hint="eastAsia"/>
        </w:rPr>
        <w:t>　　　　二、纳米薄膜企业集中度分析</w:t>
      </w:r>
      <w:r>
        <w:rPr>
          <w:rFonts w:hint="eastAsia"/>
        </w:rPr>
        <w:br/>
      </w:r>
      <w:r>
        <w:rPr>
          <w:rFonts w:hint="eastAsia"/>
        </w:rPr>
        <w:t>　　　　三、纳米薄膜区域集中度分析</w:t>
      </w:r>
      <w:r>
        <w:rPr>
          <w:rFonts w:hint="eastAsia"/>
        </w:rPr>
        <w:br/>
      </w:r>
      <w:r>
        <w:rPr>
          <w:rFonts w:hint="eastAsia"/>
        </w:rPr>
        <w:t>　　第二节 纳米薄膜行业竞争格局分析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纳米薄膜企业发展策略分析</w:t>
      </w:r>
      <w:r>
        <w:rPr>
          <w:rFonts w:hint="eastAsia"/>
        </w:rPr>
        <w:br/>
      </w:r>
      <w:r>
        <w:rPr>
          <w:rFonts w:hint="eastAsia"/>
        </w:rPr>
        <w:t>　　第一节 纳米薄膜市场策略分析</w:t>
      </w:r>
      <w:r>
        <w:rPr>
          <w:rFonts w:hint="eastAsia"/>
        </w:rPr>
        <w:br/>
      </w:r>
      <w:r>
        <w:rPr>
          <w:rFonts w:hint="eastAsia"/>
        </w:rPr>
        <w:t>　　　　一、纳米薄膜价格策略分析</w:t>
      </w:r>
      <w:r>
        <w:rPr>
          <w:rFonts w:hint="eastAsia"/>
        </w:rPr>
        <w:br/>
      </w:r>
      <w:r>
        <w:rPr>
          <w:rFonts w:hint="eastAsia"/>
        </w:rPr>
        <w:t>　　　　二、纳米薄膜渠道策略分析</w:t>
      </w:r>
      <w:r>
        <w:rPr>
          <w:rFonts w:hint="eastAsia"/>
        </w:rPr>
        <w:br/>
      </w:r>
      <w:r>
        <w:rPr>
          <w:rFonts w:hint="eastAsia"/>
        </w:rPr>
        <w:t>　　第二节 纳米薄膜销售策略分析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对我国纳米薄膜品牌的战略思考</w:t>
      </w:r>
      <w:r>
        <w:rPr>
          <w:rFonts w:hint="eastAsia"/>
        </w:rPr>
        <w:br/>
      </w:r>
      <w:r>
        <w:rPr>
          <w:rFonts w:hint="eastAsia"/>
        </w:rPr>
        <w:t>　　　　一、纳米薄膜实施品牌战略的意义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三、我国纳米薄膜企业的品牌战略</w:t>
      </w:r>
      <w:r>
        <w:rPr>
          <w:rFonts w:hint="eastAsia"/>
        </w:rPr>
        <w:br/>
      </w:r>
      <w:r>
        <w:rPr>
          <w:rFonts w:hint="eastAsia"/>
        </w:rPr>
        <w:t>　　　　四、纳米薄膜品牌战略管理的策略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中国纳米薄膜行业营销策略分析</w:t>
      </w:r>
      <w:r>
        <w:rPr>
          <w:rFonts w:hint="eastAsia"/>
        </w:rPr>
        <w:br/>
      </w:r>
      <w:r>
        <w:rPr>
          <w:rFonts w:hint="eastAsia"/>
        </w:rPr>
        <w:t>　　第一节 纳米薄膜市场推广策略研究分析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一、做好纳米薄膜产品导入</w:t>
      </w:r>
      <w:r>
        <w:rPr>
          <w:rFonts w:hint="eastAsia"/>
        </w:rPr>
        <w:br/>
      </w:r>
      <w:r>
        <w:rPr>
          <w:rFonts w:hint="eastAsia"/>
        </w:rPr>
        <w:t>　　　　二、做好纳米薄膜产品组合和产品线决策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2025年纳米薄膜发展趋势预测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中~智~林－中国纳米薄膜行业多元化经营战略的可行性分析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纳米薄膜行业类别</w:t>
      </w:r>
      <w:r>
        <w:rPr>
          <w:rFonts w:hint="eastAsia"/>
        </w:rPr>
        <w:br/>
      </w:r>
      <w:r>
        <w:rPr>
          <w:rFonts w:hint="eastAsia"/>
        </w:rPr>
        <w:t>　　图表 纳米薄膜行业产业链调研</w:t>
      </w:r>
      <w:r>
        <w:rPr>
          <w:rFonts w:hint="eastAsia"/>
        </w:rPr>
        <w:br/>
      </w:r>
      <w:r>
        <w:rPr>
          <w:rFonts w:hint="eastAsia"/>
        </w:rPr>
        <w:t>　　图表 纳米薄膜行业现状</w:t>
      </w:r>
      <w:r>
        <w:rPr>
          <w:rFonts w:hint="eastAsia"/>
        </w:rPr>
        <w:br/>
      </w:r>
      <w:r>
        <w:rPr>
          <w:rFonts w:hint="eastAsia"/>
        </w:rPr>
        <w:t>　　图表 纳米薄膜行业标准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2019-2024年中国纳米薄膜行业产量统计</w:t>
      </w:r>
      <w:r>
        <w:rPr>
          <w:rFonts w:hint="eastAsia"/>
        </w:rPr>
        <w:br/>
      </w:r>
      <w:r>
        <w:rPr>
          <w:rFonts w:hint="eastAsia"/>
        </w:rPr>
        <w:t>　　图表 纳米薄膜行业动态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2019-2024年中国纳米薄膜市场需求量</w:t>
      </w:r>
      <w:r>
        <w:rPr>
          <w:rFonts w:hint="eastAsia"/>
        </w:rPr>
        <w:br/>
      </w:r>
      <w:r>
        <w:rPr>
          <w:rFonts w:hint="eastAsia"/>
        </w:rPr>
        <w:t>　　图表 2024年中国纳米薄膜行业需求区域调研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2019-2024年中国纳米薄膜行情</w:t>
      </w:r>
      <w:r>
        <w:rPr>
          <w:rFonts w:hint="eastAsia"/>
        </w:rPr>
        <w:br/>
      </w:r>
      <w:r>
        <w:rPr>
          <w:rFonts w:hint="eastAsia"/>
        </w:rPr>
        <w:t>　　图表 2019-2024年中国纳米薄膜价格走势图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**地区纳米薄膜市场规模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</w:t>
      </w:r>
      <w:r>
        <w:rPr>
          <w:rFonts w:hint="eastAsia"/>
        </w:rPr>
        <w:br/>
      </w:r>
      <w:r>
        <w:rPr>
          <w:rFonts w:hint="eastAsia"/>
        </w:rPr>
        <w:t>　　图表 **地区纳米薄膜市场调研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**地区纳米薄膜市场规模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</w:t>
      </w:r>
      <w:r>
        <w:rPr>
          <w:rFonts w:hint="eastAsia"/>
        </w:rPr>
        <w:br/>
      </w:r>
      <w:r>
        <w:rPr>
          <w:rFonts w:hint="eastAsia"/>
        </w:rPr>
        <w:t>　　图表 **地区纳米薄膜市场调研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纳米薄膜行业竞争对手分析</w:t>
      </w:r>
      <w:r>
        <w:rPr>
          <w:rFonts w:hint="eastAsia"/>
        </w:rPr>
        <w:br/>
      </w:r>
      <w:r>
        <w:rPr>
          <w:rFonts w:hint="eastAsia"/>
        </w:rPr>
        <w:t>　　图表 纳米薄膜重点企业（一）基本信息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2025-2031年中国纳米薄膜行业市场规模预测</w:t>
      </w:r>
      <w:r>
        <w:rPr>
          <w:rFonts w:hint="eastAsia"/>
        </w:rPr>
        <w:br/>
      </w:r>
      <w:r>
        <w:rPr>
          <w:rFonts w:hint="eastAsia"/>
        </w:rPr>
        <w:t>　　图表 纳米薄膜行业准入条件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ced73855c4bcf" w:history="1">
        <w:r>
          <w:rPr>
            <w:rStyle w:val="Hyperlink"/>
          </w:rPr>
          <w:t>2025-2031年中国纳米薄膜行业现状与发展前景预测报告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ced73855c4bcf" w:history="1">
        <w:r>
          <w:rPr>
            <w:rStyle w:val="Hyperlink"/>
          </w:rPr>
          <w:t>https://www.20087.com/8/32/NaMiBoMoHangYeQianJingQuShi.html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热点：纳米膜是什么膜、纳米薄膜材料、纳米膜多少钱、星球重启纳米薄膜、纳米膜有用吗、纳米薄膜在电学方面的应用、碳纳米薄膜、纳米薄膜口罩、纳米膜怎么贴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45934a6b4299" w:history="1">
      <w:r>
        <w:rPr>
          <w:rStyle w:val="Hyperlink"/>
        </w:rPr>
        <w:t>2025-2031年中国纳米薄膜行业现状与发展前景预测报告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aMiBoMoHangYeQianJingQuShi.html" TargetMode="External" Id="R3baced73855c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aMiBoMoHangYeQianJingQuShi.html" TargetMode="External" Id="R530b45934a6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2024-10-11T02:15:00Z</dcterms:created>
  <dcterms:modified xsi:type="dcterms:W3CDTF">2024-10-11T03:15:00Z</dcterms:modified>
  <dc:subject>2025-2031年中国纳米薄膜行业现状与发展前景预测报告</dc:subject>
  <dc:title>2025-2031年中国纳米薄膜行业现状与发展前景预测报告</dc:title>
  <cp:keywords>2025-2031年中国纳米薄膜行业现状与发展前景预测报告</cp:keywords>
  <dc:description>2025-2031年中国纳米薄膜行业现状与发展前景预测报告</dc:description>
</cp:coreProperties>
</file>