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c48e065884818" w:history="1">
              <w:r>
                <w:rPr>
                  <w:rStyle w:val="Hyperlink"/>
                </w:rPr>
                <w:t>2023-2029年中国对比剂市场研究及前景趋势预测报告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c48e065884818" w:history="1">
              <w:r>
                <w:rPr>
                  <w:rStyle w:val="Hyperlink"/>
                </w:rPr>
                <w:t>2023-2029年中国对比剂市场研究及前景趋势预测报告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c48e065884818" w:history="1">
                <w:r>
                  <w:rPr>
                    <w:rStyle w:val="Hyperlink"/>
                  </w:rPr>
                  <w:t>https://www.20087.com/9/52/DuiBiJiQianJing.html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比剂是医疗影像检查中常用的辅助材料，用于增强影像的对比度，帮助医生更准确地诊断疾病。近年来，随着医学影像技术的进步，对比剂的研发也取得了显著成果。一方面，新型对比剂不仅提高了成像质量，还降低了潜在的副作用，提高了安全性。另一方面，随着分子影像学的发展，靶向对比剂成为研究热点，能够在特定组织或细胞上显示出更高的对比度，有助于疾病的早期诊断。</w:t>
      </w:r>
      <w:r>
        <w:rPr>
          <w:rFonts w:hint="eastAsia"/>
        </w:rPr>
        <w:br/>
      </w:r>
      <w:r>
        <w:rPr>
          <w:rFonts w:hint="eastAsia"/>
        </w:rPr>
        <w:t>　　未来，对比剂的发展将更加注重个性化和安全性。在个性化方面，随着基因编辑和生物工程技术的进步，将有可能开发出针对特定基因突变或生物标志物的对比剂，以实现更精准的诊断。在安全性方面，将继续研究降低过敏反应和其他不良反应的方法，提高对比剂的生物兼容性。此外，随着纳米技术的应用，纳米级对比剂将能够提供更细致的成像效果，进一步提高诊断的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dc48e065884818" w:history="1">
        <w:r>
          <w:rPr>
            <w:rStyle w:val="Hyperlink"/>
          </w:rPr>
          <w:t>2023-2029年中国对比剂市场研究及前景趋势预测报告</w:t>
        </w:r>
      </w:hyperlink>
      <w:r>
        <w:rPr>
          <w:rFonts w:hint="eastAsia"/>
        </w:rPr>
        <w:t>全面剖析了对比剂行业的市场规模、需求及价格动态。报告通过对对比剂产业链的深入挖掘，详细分析了行业现状，并对对比剂市场前景及发展趋势进行了科学预测。对比剂报告还深入探索了各细分市场的特点，突出关注对比剂重点企业的经营状况，全面揭示了对比剂行业竞争格局、品牌影响力和市场集中度。对比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2023年产业研究基础及背景</w:t>
      </w:r>
      <w:r>
        <w:rPr>
          <w:rFonts w:hint="eastAsia"/>
        </w:rPr>
        <w:br/>
      </w:r>
      <w:r>
        <w:rPr>
          <w:rFonts w:hint="eastAsia"/>
        </w:rPr>
        <w:t>　　第一节 产业研究基础</w:t>
      </w:r>
      <w:r>
        <w:rPr>
          <w:rFonts w:hint="eastAsia"/>
        </w:rPr>
        <w:br/>
      </w:r>
      <w:r>
        <w:rPr>
          <w:rFonts w:hint="eastAsia"/>
        </w:rPr>
        <w:t>　　　　一、对比剂定义</w:t>
      </w:r>
      <w:r>
        <w:rPr>
          <w:rFonts w:hint="eastAsia"/>
        </w:rPr>
        <w:br/>
      </w:r>
      <w:r>
        <w:rPr>
          <w:rFonts w:hint="eastAsia"/>
        </w:rPr>
        <w:t>　　　　二、对比剂分类</w:t>
      </w:r>
      <w:r>
        <w:rPr>
          <w:rFonts w:hint="eastAsia"/>
        </w:rPr>
        <w:br/>
      </w:r>
      <w:r>
        <w:rPr>
          <w:rFonts w:hint="eastAsia"/>
        </w:rPr>
        <w:t>　　第二节 行业监管体制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医药行业发展背景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</w:t>
      </w:r>
      <w:r>
        <w:rPr>
          <w:rFonts w:hint="eastAsia"/>
        </w:rPr>
        <w:br/>
      </w:r>
      <w:r>
        <w:rPr>
          <w:rFonts w:hint="eastAsia"/>
        </w:rPr>
        <w:t>　　　　二、2018-2023年我国医药行业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2018-2023年对比剂市场分析</w:t>
      </w:r>
      <w:r>
        <w:rPr>
          <w:rFonts w:hint="eastAsia"/>
        </w:rPr>
        <w:br/>
      </w:r>
      <w:r>
        <w:rPr>
          <w:rFonts w:hint="eastAsia"/>
        </w:rPr>
        <w:t>　　第一节 2023年对比剂产品市场规模</w:t>
      </w:r>
      <w:r>
        <w:rPr>
          <w:rFonts w:hint="eastAsia"/>
        </w:rPr>
        <w:br/>
      </w:r>
      <w:r>
        <w:rPr>
          <w:rFonts w:hint="eastAsia"/>
        </w:rPr>
        <w:t>　　　　一、2018-2023年对比剂市场规模</w:t>
      </w:r>
      <w:r>
        <w:rPr>
          <w:rFonts w:hint="eastAsia"/>
        </w:rPr>
        <w:br/>
      </w:r>
      <w:r>
        <w:rPr>
          <w:rFonts w:hint="eastAsia"/>
        </w:rPr>
        <w:t>　　　　二、2018-2023年X线对比剂销售</w:t>
      </w:r>
      <w:r>
        <w:rPr>
          <w:rFonts w:hint="eastAsia"/>
        </w:rPr>
        <w:br/>
      </w:r>
      <w:r>
        <w:rPr>
          <w:rFonts w:hint="eastAsia"/>
        </w:rPr>
        <w:t>　　　　三、2018-2023年磁共振对比剂销售</w:t>
      </w:r>
      <w:r>
        <w:rPr>
          <w:rFonts w:hint="eastAsia"/>
        </w:rPr>
        <w:br/>
      </w:r>
      <w:r>
        <w:rPr>
          <w:rFonts w:hint="eastAsia"/>
        </w:rPr>
        <w:t>　　　　四、2018-2023年对比剂产品结构</w:t>
      </w:r>
      <w:r>
        <w:rPr>
          <w:rFonts w:hint="eastAsia"/>
        </w:rPr>
        <w:br/>
      </w:r>
      <w:r>
        <w:rPr>
          <w:rFonts w:hint="eastAsia"/>
        </w:rPr>
        <w:t>　　第二节 2023年对比剂主要品种市场规模</w:t>
      </w:r>
      <w:r>
        <w:rPr>
          <w:rFonts w:hint="eastAsia"/>
        </w:rPr>
        <w:br/>
      </w:r>
      <w:r>
        <w:rPr>
          <w:rFonts w:hint="eastAsia"/>
        </w:rPr>
        <w:t>　　　　一、2023年钆喷酸葡胺注射液市场（磁共振对比剂）</w:t>
      </w:r>
      <w:r>
        <w:rPr>
          <w:rFonts w:hint="eastAsia"/>
        </w:rPr>
        <w:br/>
      </w:r>
      <w:r>
        <w:rPr>
          <w:rFonts w:hint="eastAsia"/>
        </w:rPr>
        <w:t>　　　　二、2023年碘海醇注射液市场（X线对比剂）</w:t>
      </w:r>
      <w:r>
        <w:rPr>
          <w:rFonts w:hint="eastAsia"/>
        </w:rPr>
        <w:br/>
      </w:r>
      <w:r>
        <w:rPr>
          <w:rFonts w:hint="eastAsia"/>
        </w:rPr>
        <w:t>　　　　三、2023年碘普罗胺注射液市场（X线对比剂）</w:t>
      </w:r>
      <w:r>
        <w:rPr>
          <w:rFonts w:hint="eastAsia"/>
        </w:rPr>
        <w:br/>
      </w:r>
      <w:r>
        <w:rPr>
          <w:rFonts w:hint="eastAsia"/>
        </w:rPr>
        <w:t>　　第三节 2023年对比剂市场的竞争格局</w:t>
      </w:r>
      <w:r>
        <w:rPr>
          <w:rFonts w:hint="eastAsia"/>
        </w:rPr>
        <w:br/>
      </w:r>
      <w:r>
        <w:rPr>
          <w:rFonts w:hint="eastAsia"/>
        </w:rPr>
        <w:t>　　　　一、2023年对比剂市场竞争格局</w:t>
      </w:r>
      <w:r>
        <w:rPr>
          <w:rFonts w:hint="eastAsia"/>
        </w:rPr>
        <w:br/>
      </w:r>
      <w:r>
        <w:rPr>
          <w:rFonts w:hint="eastAsia"/>
        </w:rPr>
        <w:t>　　　　二、2023年钆喷酸葡胺注射液竞争格局</w:t>
      </w:r>
      <w:r>
        <w:rPr>
          <w:rFonts w:hint="eastAsia"/>
        </w:rPr>
        <w:br/>
      </w:r>
      <w:r>
        <w:rPr>
          <w:rFonts w:hint="eastAsia"/>
        </w:rPr>
        <w:t>　　　　三、2023年碘海醇注射液竞争格局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重点企业竞争力分析</w:t>
      </w:r>
      <w:r>
        <w:rPr>
          <w:rFonts w:hint="eastAsia"/>
        </w:rPr>
        <w:br/>
      </w:r>
      <w:r>
        <w:rPr>
          <w:rFonts w:hint="eastAsia"/>
        </w:rPr>
        <w:t>　　第一节 北陆药业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扬子江药业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广州康臣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湖南汉森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扬子江药业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2023-2029年未来发展前景及投资机会</w:t>
      </w:r>
      <w:r>
        <w:rPr>
          <w:rFonts w:hint="eastAsia"/>
        </w:rPr>
        <w:br/>
      </w:r>
      <w:r>
        <w:rPr>
          <w:rFonts w:hint="eastAsia"/>
        </w:rPr>
        <w:t>　　第一节 医药影响因素分析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医药行业进入壁垒</w:t>
      </w:r>
      <w:r>
        <w:rPr>
          <w:rFonts w:hint="eastAsia"/>
        </w:rPr>
        <w:br/>
      </w:r>
      <w:r>
        <w:rPr>
          <w:rFonts w:hint="eastAsia"/>
        </w:rPr>
        <w:t>　　第三节 未来对比剂市场增长因素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投资观点与研究结论</w:t>
      </w:r>
      <w:r>
        <w:rPr>
          <w:rFonts w:hint="eastAsia"/>
        </w:rPr>
        <w:br/>
      </w:r>
      <w:r>
        <w:rPr>
          <w:rFonts w:hint="eastAsia"/>
        </w:rPr>
        <w:t>　　第一节 主要研究结论</w:t>
      </w:r>
      <w:r>
        <w:rPr>
          <w:rFonts w:hint="eastAsia"/>
        </w:rPr>
        <w:br/>
      </w:r>
      <w:r>
        <w:rPr>
          <w:rFonts w:hint="eastAsia"/>
        </w:rPr>
        <w:t>　　第二节 (中:智林)投资建议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对比剂行业类别</w:t>
      </w:r>
      <w:r>
        <w:rPr>
          <w:rFonts w:hint="eastAsia"/>
        </w:rPr>
        <w:br/>
      </w:r>
      <w:r>
        <w:rPr>
          <w:rFonts w:hint="eastAsia"/>
        </w:rPr>
        <w:t>　　图表 对比剂行业产业链调研</w:t>
      </w:r>
      <w:r>
        <w:rPr>
          <w:rFonts w:hint="eastAsia"/>
        </w:rPr>
        <w:br/>
      </w:r>
      <w:r>
        <w:rPr>
          <w:rFonts w:hint="eastAsia"/>
        </w:rPr>
        <w:t>　　图表 对比剂行业现状</w:t>
      </w:r>
      <w:r>
        <w:rPr>
          <w:rFonts w:hint="eastAsia"/>
        </w:rPr>
        <w:br/>
      </w:r>
      <w:r>
        <w:rPr>
          <w:rFonts w:hint="eastAsia"/>
        </w:rPr>
        <w:t>　　图表 对比剂行业标准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2018-2023年中国对比剂行业市场规模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2023年中国对比剂行业产能</w:t>
      </w:r>
      <w:r>
        <w:rPr>
          <w:rFonts w:hint="eastAsia"/>
        </w:rPr>
        <w:br/>
      </w:r>
      <w:r>
        <w:rPr>
          <w:rFonts w:hint="eastAsia"/>
        </w:rPr>
        <w:t>　　图表 2018-2023年中国对比剂行业产量统计</w:t>
      </w:r>
      <w:r>
        <w:rPr>
          <w:rFonts w:hint="eastAsia"/>
        </w:rPr>
        <w:br/>
      </w:r>
      <w:r>
        <w:rPr>
          <w:rFonts w:hint="eastAsia"/>
        </w:rPr>
        <w:t>　　图表 对比剂行业动态</w:t>
      </w:r>
      <w:r>
        <w:rPr>
          <w:rFonts w:hint="eastAsia"/>
        </w:rPr>
        <w:br/>
      </w:r>
      <w:r>
        <w:rPr>
          <w:rFonts w:hint="eastAsia"/>
        </w:rPr>
        <w:t>　　图表 2018-2023年中国对比剂市场需求量</w:t>
      </w:r>
      <w:r>
        <w:rPr>
          <w:rFonts w:hint="eastAsia"/>
        </w:rPr>
        <w:br/>
      </w:r>
      <w:r>
        <w:rPr>
          <w:rFonts w:hint="eastAsia"/>
        </w:rPr>
        <w:t>　　图表 2023年中国对比剂行业需求区域调研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2018-2023年中国对比剂行情</w:t>
      </w:r>
      <w:r>
        <w:rPr>
          <w:rFonts w:hint="eastAsia"/>
        </w:rPr>
        <w:br/>
      </w:r>
      <w:r>
        <w:rPr>
          <w:rFonts w:hint="eastAsia"/>
        </w:rPr>
        <w:t>　　图表 2018-2023年中国对比剂价格走势图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2018-2023年中国对比剂行业销售收入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2018-2023年中国对比剂行业盈利情况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2018-2023年中国对比剂行业利润总额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2018-2023年中国对比剂进口统计</w:t>
      </w:r>
      <w:r>
        <w:rPr>
          <w:rFonts w:hint="eastAsia"/>
        </w:rPr>
        <w:br/>
      </w:r>
      <w:r>
        <w:rPr>
          <w:rFonts w:hint="eastAsia"/>
        </w:rPr>
        <w:t>　　图表 2018-2023年中国对比剂出口统计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2018-2023年中国对比剂行业企业数量统计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**地区对比剂市场规模</w:t>
      </w:r>
      <w:r>
        <w:rPr>
          <w:rFonts w:hint="eastAsia"/>
        </w:rPr>
        <w:br/>
      </w:r>
      <w:r>
        <w:rPr>
          <w:rFonts w:hint="eastAsia"/>
        </w:rPr>
        <w:t>　　图表 **地区对比剂行业市场需求</w:t>
      </w:r>
      <w:r>
        <w:rPr>
          <w:rFonts w:hint="eastAsia"/>
        </w:rPr>
        <w:br/>
      </w:r>
      <w:r>
        <w:rPr>
          <w:rFonts w:hint="eastAsia"/>
        </w:rPr>
        <w:t>　　图表 **地区对比剂市场调研</w:t>
      </w:r>
      <w:r>
        <w:rPr>
          <w:rFonts w:hint="eastAsia"/>
        </w:rPr>
        <w:br/>
      </w:r>
      <w:r>
        <w:rPr>
          <w:rFonts w:hint="eastAsia"/>
        </w:rPr>
        <w:t>　　图表 **地区对比剂行业市场需求分析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**地区对比剂市场规模</w:t>
      </w:r>
      <w:r>
        <w:rPr>
          <w:rFonts w:hint="eastAsia"/>
        </w:rPr>
        <w:br/>
      </w:r>
      <w:r>
        <w:rPr>
          <w:rFonts w:hint="eastAsia"/>
        </w:rPr>
        <w:t>　　图表 **地区对比剂行业市场需求</w:t>
      </w:r>
      <w:r>
        <w:rPr>
          <w:rFonts w:hint="eastAsia"/>
        </w:rPr>
        <w:br/>
      </w:r>
      <w:r>
        <w:rPr>
          <w:rFonts w:hint="eastAsia"/>
        </w:rPr>
        <w:t>　　图表 **地区对比剂市场调研</w:t>
      </w:r>
      <w:r>
        <w:rPr>
          <w:rFonts w:hint="eastAsia"/>
        </w:rPr>
        <w:br/>
      </w:r>
      <w:r>
        <w:rPr>
          <w:rFonts w:hint="eastAsia"/>
        </w:rPr>
        <w:t>　　图表 **地区对比剂行业市场需求分析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对比剂行业竞争对手分析</w:t>
      </w:r>
      <w:r>
        <w:rPr>
          <w:rFonts w:hint="eastAsia"/>
        </w:rPr>
        <w:br/>
      </w:r>
      <w:r>
        <w:rPr>
          <w:rFonts w:hint="eastAsia"/>
        </w:rPr>
        <w:t>　　图表 对比剂重点企业（一）基本信息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2023-2029年中国对比剂行业产能预测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2023-2029年中国对比剂行业产量预测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2023-2029年中国对比剂市场需求预测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2023-2029年中国对比剂行业市场规模预测</w:t>
      </w:r>
      <w:r>
        <w:rPr>
          <w:rFonts w:hint="eastAsia"/>
        </w:rPr>
        <w:br/>
      </w:r>
      <w:r>
        <w:rPr>
          <w:rFonts w:hint="eastAsia"/>
        </w:rPr>
        <w:t>　　图表 对比剂行业准入条件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2023-2029年中国对比剂行业信息化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2023-2029年中国对比剂行业风险分析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2023-2029年中国对比剂行业发展趋势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2023-2029年中国对比剂市场前景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c48e065884818" w:history="1">
        <w:r>
          <w:rPr>
            <w:rStyle w:val="Hyperlink"/>
          </w:rPr>
          <w:t>2023-2029年中国对比剂市场研究及前景趋势预测报告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c48e065884818" w:history="1">
        <w:r>
          <w:rPr>
            <w:rStyle w:val="Hyperlink"/>
          </w:rPr>
          <w:t>https://www.20087.com/9/52/DuiBiJiQianJing.html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b2fbe348b4e8f" w:history="1">
      <w:r>
        <w:rPr>
          <w:rStyle w:val="Hyperlink"/>
        </w:rPr>
        <w:t>2023-2029年中国对比剂市场研究及前景趋势预测报告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uiBiJiQianJing.html" TargetMode="External" Id="R03dc48e06588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uiBiJiQianJing.html" TargetMode="External" Id="Re0eb2fbe348b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2023-06-15T06:46:00Z</dcterms:created>
  <dcterms:modified xsi:type="dcterms:W3CDTF">2023-06-15T07:46:00Z</dcterms:modified>
  <dc:subject>2023-2029年中国对比剂市场研究及前景趋势预测报告</dc:subject>
  <dc:title>2023-2029年中国对比剂市场研究及前景趋势预测报告</dc:title>
  <cp:keywords>2023-2029年中国对比剂市场研究及前景趋势预测报告</cp:keywords>
  <dc:description>2023-2029年中国对比剂市场研究及前景趋势预测报告</dc:description>
</cp:coreProperties>
</file>