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82d9d61d52425f" w:history="1">
              <w:r>
                <w:rPr>
                  <w:rStyle w:val="Hyperlink"/>
                </w:rPr>
                <w:t>2025-2031年全球与中国快干道路标线漆行业现状分析及前景趋势报告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82d9d61d52425f" w:history="1">
              <w:r>
                <w:rPr>
                  <w:rStyle w:val="Hyperlink"/>
                </w:rPr>
                <w:t>2025-2031年全球与中国快干道路标线漆行业现状分析及前景趋势报告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82d9d61d52425f" w:history="1">
                <w:r>
                  <w:rPr>
                    <w:rStyle w:val="Hyperlink"/>
                  </w:rPr>
                  <w:t>https://www.20087.com/9/22/KuaiGanDaoLuBiaoXianQiFaZhanXianZhuangQianJing.html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干道路标线漆是一种专为提高道路施工效率而开发的新型涂料，具有干燥速度快、附着力强、耐候性好等特点，广泛应用于高速公路、城市道路、机场跑道等交通标识系统。随着交通基础设施建设节奏加快和养护需求上升，快干型标线漆因其能够缩短封闭施工时间、减少交通干扰而受到工程单位青睐。主流产品以热熔型和水性体系为主，部分厂商也在探索UV固化、双组分反应型等新技术路径。尽管产品性能已有较大提升，但在极端气候条件下的耐磨性、反光性和使用寿命仍有待优化。同时，行业内存在产品标准不统一、施工工艺参差不齐等问题，影响整体使用效果。</w:t>
      </w:r>
      <w:r>
        <w:rPr>
          <w:rFonts w:hint="eastAsia"/>
        </w:rPr>
        <w:br/>
      </w:r>
      <w:r>
        <w:rPr>
          <w:rFonts w:hint="eastAsia"/>
        </w:rPr>
        <w:t>　　未来，快干道路标线漆将朝着高性能、环保化、智能化方向发展。随着新能源交通工具和自动驾驶技术的发展，标线材料需要具备更强的可见性、耐久性和与车载传感器的兼容性。功能化改性树脂、纳米增强填料及智能反射材料的应用将提升其综合性能。同时，在“双碳”战略背景下，低VOC排放、可再生原料为基础的水性或无溶剂型快干漆将成为主流发展方向。此外，结合物联网技术的智能标线系统或将出现，实现标线状态实时监测与维护预警。随着城乡道路网络持续扩展和智慧交通建设推进，快干道路标线漆市场将迎来更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82d9d61d52425f" w:history="1">
        <w:r>
          <w:rPr>
            <w:rStyle w:val="Hyperlink"/>
          </w:rPr>
          <w:t>2025-2031年全球与中国快干道路标线漆行业现状分析及前景趋势报告</w:t>
        </w:r>
      </w:hyperlink>
      <w:r>
        <w:rPr>
          <w:rFonts w:hint="eastAsia"/>
        </w:rPr>
        <w:t>》基于国家统计局、行业协会等详实数据，结合全面市场调研，系统分析了快干道路标线漆行业的市场规模、技术现状及未来发展方向。报告从经济环境、政策导向等角度出发，深入探讨了快干道路标线漆行业发展趋势、竞争格局及重点企业的战略布局，同时对快干道路标线漆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快干道路标线漆市场概述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按照不同产品类型，快干道路标线漆主要可以分为如下几个类别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全球不同产品类型快干道路标线漆销售额增长趋势2020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溶剂型快干标线漆</w:t>
      </w:r>
      <w:r>
        <w:rPr>
          <w:rFonts w:hint="eastAsia"/>
        </w:rPr>
        <w:br/>
      </w:r>
      <w:r>
        <w:rPr>
          <w:rFonts w:hint="eastAsia"/>
        </w:rPr>
        <w:t>　　　　1.2.3 水性快干标线漆</w:t>
      </w:r>
      <w:r>
        <w:rPr>
          <w:rFonts w:hint="eastAsia"/>
        </w:rPr>
        <w:br/>
      </w:r>
      <w:r>
        <w:rPr>
          <w:rFonts w:hint="eastAsia"/>
        </w:rPr>
        <w:t>　　1.3 从不同应用，快干道路标线漆主要包括如下几个方面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全球不同应用快干道路标线漆销售额增长趋势2020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道路街道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快干道路标线漆行业背景、发展历史、现状及趋势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快干道路标线漆行业目前现状分析</w:t>
      </w:r>
      <w:r>
        <w:rPr>
          <w:rFonts w:hint="eastAsia"/>
        </w:rPr>
        <w:br/>
      </w:r>
      <w:r>
        <w:rPr>
          <w:rFonts w:hint="eastAsia"/>
        </w:rPr>
        <w:t>　　　　1.4.2 快干道路标线漆发展趋势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全球快干道路标线漆总体规模分析</w:t>
      </w:r>
      <w:r>
        <w:rPr>
          <w:rFonts w:hint="eastAsia"/>
        </w:rPr>
        <w:br/>
      </w:r>
      <w:r>
        <w:rPr>
          <w:rFonts w:hint="eastAsia"/>
        </w:rPr>
        <w:t>　　2.1 全球快干道路标线漆供需现状及预测（2020-2031）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全球快干道路标线漆产能、产量、产能利用率及发展趋势（2020-2031）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全球快干道路标线漆产量、需求量及发展趋势（2020-2031）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全球主要地区快干道路标线漆产量及发展趋势（2020-2031）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全球主要地区快干道路标线漆产量（2020-2025）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全球主要地区快干道路标线漆产量（2026-2031）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全球主要地区快干道路标线漆产量市场份额（2020-2031）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中国快干道路标线漆供需现状及预测（2020-2031）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中国快干道路标线漆产能、产量、产能利用率及发展趋势（2020-2031）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中国快干道路标线漆产量、市场需求量及发展趋势（2020-2031）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全球快干道路标线漆销量及销售额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全球市场快干道路标线漆销售额（2020-2031）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全球市场快干道路标线漆销量（2020-2031）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全球市场快干道路标线漆价格趋势（2020-2031）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全球快干道路标线漆主要地区分析</w:t>
      </w:r>
      <w:r>
        <w:rPr>
          <w:rFonts w:hint="eastAsia"/>
        </w:rPr>
        <w:br/>
      </w:r>
      <w:r>
        <w:rPr>
          <w:rFonts w:hint="eastAsia"/>
        </w:rPr>
        <w:t>　　3.1 全球主要地区快干道路标线漆市场规模分析：2020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全球主要地区快干道路标线漆销售收入及市场份额（2020-2025年）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全球主要地区快干道路标线漆销售收入预测（2026-2031年）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全球主要地区快干道路标线漆销量分析：2020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全球主要地区快干道路标线漆销量及市场份额（2020-2025年）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全球主要地区快干道路标线漆销量及市场份额预测（2026-2031）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印度市场快干道路标线漆销量、收入及增长率（2020-2031）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全球市场主要厂商快干道路标线漆产能市场份额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全球市场主要厂商快干道路标线漆销量（2020-2025）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全球市场主要厂商快干道路标线漆销量（2020-2025）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全球市场主要厂商快干道路标线漆销售收入（2020-2025）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全球市场主要厂商快干道路标线漆销售价格（2020-2025）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2024年全球主要生产商快干道路标线漆收入排名</w:t>
      </w:r>
      <w:r>
        <w:rPr>
          <w:rFonts w:hint="eastAsia"/>
        </w:rPr>
        <w:br/>
      </w:r>
      <w:r>
        <w:rPr>
          <w:rFonts w:hint="eastAsia"/>
        </w:rPr>
        <w:t>　　4.3 中国市场主要厂商快干道路标线漆销量（2020-2025）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中国市场主要厂商快干道路标线漆销量（2020-2025）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中国市场主要厂商快干道路标线漆销售收入（2020-2025）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2024年中国主要生产商快干道路标线漆收入排名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中国市场主要厂商快干道路标线漆销售价格（2020-2025）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全球主要厂商快干道路标线漆总部及产地分布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全球主要厂商成立时间及快干道路标线漆商业化日期</w:t>
      </w:r>
      <w:r>
        <w:rPr>
          <w:rFonts w:hint="eastAsia"/>
        </w:rPr>
        <w:br/>
      </w:r>
      <w:r>
        <w:rPr>
          <w:rFonts w:hint="eastAsia"/>
        </w:rPr>
        <w:t>　　4.6 全球主要厂商快干道路标线漆产品类型及应用</w:t>
      </w:r>
      <w:r>
        <w:rPr>
          <w:rFonts w:hint="eastAsia"/>
        </w:rPr>
        <w:br/>
      </w:r>
      <w:r>
        <w:rPr>
          <w:rFonts w:hint="eastAsia"/>
        </w:rPr>
        <w:t>　　4.7 快干道路标线漆行业集中度、竞争程度分析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快干道路标线漆行业集中度分析：2024年全球Top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全球快干道路标线漆第一梯队、第二梯队和第三梯队生产商（品牌）及市场份额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快干道路标线漆销量、收入、价格及毛利率（2020-2025）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不同产品类型快干道路标线漆分析</w:t>
      </w:r>
      <w:r>
        <w:rPr>
          <w:rFonts w:hint="eastAsia"/>
        </w:rPr>
        <w:br/>
      </w:r>
      <w:r>
        <w:rPr>
          <w:rFonts w:hint="eastAsia"/>
        </w:rPr>
        <w:t>　　6.1 全球不同产品类型快干道路标线漆销量（2020-2031）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全球不同产品类型快干道路标线漆销量及市场份额（2020-2025）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全球不同产品类型快干道路标线漆销量预测（2026-2031）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全球不同产品类型快干道路标线漆收入（2020-2031）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全球不同产品类型快干道路标线漆收入及市场份额（2020-2025）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全球不同产品类型快干道路标线漆收入预测（2026-2031）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全球不同产品类型快干道路标线漆价格走势（2020-2031）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不同应用快干道路标线漆分析</w:t>
      </w:r>
      <w:r>
        <w:rPr>
          <w:rFonts w:hint="eastAsia"/>
        </w:rPr>
        <w:br/>
      </w:r>
      <w:r>
        <w:rPr>
          <w:rFonts w:hint="eastAsia"/>
        </w:rPr>
        <w:t>　　7.1 全球不同应用快干道路标线漆销量（2020-2031）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全球不同应用快干道路标线漆销量及市场份额（2020-2025）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全球不同应用快干道路标线漆销量预测（2026-2031）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全球不同应用快干道路标线漆收入（2020-2031）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全球不同应用快干道路标线漆收入及市场份额（2020-2025）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全球不同应用快干道路标线漆收入预测（2026-2031）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全球不同应用快干道路标线漆价格走势（2020-2031）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快干道路标线漆产业链分析</w:t>
      </w:r>
      <w:r>
        <w:rPr>
          <w:rFonts w:hint="eastAsia"/>
        </w:rPr>
        <w:br/>
      </w:r>
      <w:r>
        <w:rPr>
          <w:rFonts w:hint="eastAsia"/>
        </w:rPr>
        <w:t>　　8.2 快干道路标线漆工艺制造技术分析</w:t>
      </w:r>
      <w:r>
        <w:rPr>
          <w:rFonts w:hint="eastAsia"/>
        </w:rPr>
        <w:br/>
      </w:r>
      <w:r>
        <w:rPr>
          <w:rFonts w:hint="eastAsia"/>
        </w:rPr>
        <w:t>　　8.3 快干道路标线漆产业上游供应分析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快干道路标线漆下游客户分析</w:t>
      </w:r>
      <w:r>
        <w:rPr>
          <w:rFonts w:hint="eastAsia"/>
        </w:rPr>
        <w:br/>
      </w:r>
      <w:r>
        <w:rPr>
          <w:rFonts w:hint="eastAsia"/>
        </w:rPr>
        <w:t>　　8.5 快干道路标线漆销售渠道分析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快干道路标线漆行业发展机遇及主要驱动因素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快干道路标线漆行业发展面临的风险</w:t>
      </w:r>
      <w:r>
        <w:rPr>
          <w:rFonts w:hint="eastAsia"/>
        </w:rPr>
        <w:br/>
      </w:r>
      <w:r>
        <w:rPr>
          <w:rFonts w:hint="eastAsia"/>
        </w:rPr>
        <w:t>　　9.3 快干道路标线漆行业政策分析</w:t>
      </w:r>
      <w:r>
        <w:rPr>
          <w:rFonts w:hint="eastAsia"/>
        </w:rPr>
        <w:br/>
      </w:r>
      <w:r>
        <w:rPr>
          <w:rFonts w:hint="eastAsia"/>
        </w:rPr>
        <w:t>　　9.4 快干道路标线漆中国企业SWOT分析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全球不同产品类型快干道路标线漆销售额增长（CAGR）趋势2020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快干道路标线漆行业目前发展现状</w:t>
      </w:r>
      <w:r>
        <w:rPr>
          <w:rFonts w:hint="eastAsia"/>
        </w:rPr>
        <w:br/>
      </w:r>
      <w:r>
        <w:rPr>
          <w:rFonts w:hint="eastAsia"/>
        </w:rPr>
        <w:t>　　表 4： 快干道路标线漆发展趋势</w:t>
      </w:r>
      <w:r>
        <w:rPr>
          <w:rFonts w:hint="eastAsia"/>
        </w:rPr>
        <w:br/>
      </w:r>
      <w:r>
        <w:rPr>
          <w:rFonts w:hint="eastAsia"/>
        </w:rPr>
        <w:t>　　表 5： 全球主要地区快干道路标线漆产量增速（CAGR）：（2020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全球主要地区快干道路标线漆产量（2020-2025）&amp;（千吨）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全球主要地区快干道路标线漆产量（2026-2031）&amp;（千吨）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全球主要地区快干道路标线漆产量市场份额（2020-2025）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全球主要地区快干道路标线漆产量（2026-2031）&amp;（千吨）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全球主要地区快干道路标线漆销售收入增速：（2020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全球主要地区快干道路标线漆销售收入（2020-2025）&amp;（百万美元）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全球主要地区快干道路标线漆销售收入市场份额（2020-2025）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全球主要地区快干道路标线漆收入（2026-2031）&amp;（百万美元）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全球主要地区快干道路标线漆收入市场份额（2026-2031）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全球主要地区快干道路标线漆销量（千吨）：2020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全球主要地区快干道路标线漆销量（2020-2025）&amp;（千吨）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全球主要地区快干道路标线漆销量市场份额（2020-2025）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全球主要地区快干道路标线漆销量（2026-2031）&amp;（千吨）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全球主要地区快干道路标线漆销量份额（2026-2031）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全球市场主要厂商快干道路标线漆产能（2024-2025）&amp;（千吨）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全球市场主要厂商快干道路标线漆销量（2020-2025）&amp;（千吨）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全球市场主要厂商快干道路标线漆销量市场份额（2020-2025）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全球市场主要厂商快干道路标线漆销售收入（2020-2025）&amp;（百万美元）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全球市场主要厂商快干道路标线漆销售收入市场份额（2020-2025）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全球市场主要厂商快干道路标线漆销售价格（2020-2025）&amp;（美元/吨）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2024年全球主要生产商快干道路标线漆收入排名（百万美元）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中国市场主要厂商快干道路标线漆销量（2020-2025）&amp;（千吨）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中国市场主要厂商快干道路标线漆销量市场份额（2020-2025）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中国市场主要厂商快干道路标线漆销售收入（2020-2025）&amp;（百万美元）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中国市场主要厂商快干道路标线漆销售收入市场份额（2020-2025）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2024年中国主要生产商快干道路标线漆收入排名（百万美元）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中国市场主要厂商快干道路标线漆销售价格（2020-2025）&amp;（美元/吨）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全球主要厂商快干道路标线漆总部及产地分布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全球主要厂商成立时间及快干道路标线漆商业化日期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全球主要厂商快干道路标线漆产品类型及应用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2024年全球快干道路标线漆主要厂商市场地位（第一梯队、第二梯队和第三梯队）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全球快干道路标线漆市场投资、并购等现状分析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快干道路标线漆生产基地、销售区域、竞争对手及市场地位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快干道路标线漆产品规格、参数及市场应用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快干道路标线漆销量（千吨）、收入（百万美元）、价格（美元/吨）及毛利率（2020-2025）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全球不同产品类型快干道路标线漆销量（2020-2025年）&amp;（千吨）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全球不同产品类型快干道路标线漆销量市场份额（2020-2025）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全球不同产品类型快干道路标线漆销量预测（2026-2031）&amp;（千吨）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全球市场不同产品类型快干道路标线漆销量市场份额预测（2026-2031）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全球不同产品类型快干道路标线漆收入（2020-2025年）&amp;（百万美元）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全球不同产品类型快干道路标线漆收入市场份额（2020-2025）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全球不同产品类型快干道路标线漆收入预测（2026-2031）&amp;（百万美元）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全球不同产品类型快干道路标线漆收入市场份额预测（2026-2031）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全球不同应用快干道路标线漆销量（2020-2025年）&amp;（千吨）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全球不同应用快干道路标线漆销量市场份额（2020-2025）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全球不同应用快干道路标线漆销量预测（2026-2031）&amp;（千吨）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全球市场不同应用快干道路标线漆销量市场份额预测（2026-2031）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全球不同应用快干道路标线漆收入（2020-2025年）&amp;（百万美元）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全球不同应用快干道路标线漆收入市场份额（2020-2025）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全球不同应用快干道路标线漆收入预测（2026-2031）&amp;（百万美元）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全球不同应用快干道路标线漆收入市场份额预测（2026-2031）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快干道路标线漆上游原料供应商及联系方式列表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快干道路标线漆典型客户列表</w:t>
      </w:r>
      <w:r>
        <w:rPr>
          <w:rFonts w:hint="eastAsia"/>
        </w:rPr>
        <w:br/>
      </w:r>
      <w:r>
        <w:rPr>
          <w:rFonts w:hint="eastAsia"/>
        </w:rPr>
        <w:t>　　表 151： 快干道路标线漆主要销售模式及销售渠道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快干道路标线漆行业发展机遇及主要驱动因素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快干道路标线漆行业发展面临的风险</w:t>
      </w:r>
      <w:r>
        <w:rPr>
          <w:rFonts w:hint="eastAsia"/>
        </w:rPr>
        <w:br/>
      </w:r>
      <w:r>
        <w:rPr>
          <w:rFonts w:hint="eastAsia"/>
        </w:rPr>
        <w:t>　　表 154： 快干道路标线漆行业政策分析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快干道路标线漆产品图片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全球不同产品类型快干道路标线漆销售额2020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全球不同产品类型快干道路标线漆市场份额2024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溶剂型快干标线漆产品图片</w:t>
      </w:r>
      <w:r>
        <w:rPr>
          <w:rFonts w:hint="eastAsia"/>
        </w:rPr>
        <w:br/>
      </w:r>
      <w:r>
        <w:rPr>
          <w:rFonts w:hint="eastAsia"/>
        </w:rPr>
        <w:t>　　图 5： 水性快干标线漆产品图片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全球不同应用快干道路标线漆市场份额2024 &amp; 2031</w:t>
      </w:r>
      <w:r>
        <w:rPr>
          <w:rFonts w:hint="eastAsia"/>
        </w:rPr>
        <w:br/>
      </w:r>
      <w:r>
        <w:rPr>
          <w:rFonts w:hint="eastAsia"/>
        </w:rPr>
        <w:t>　　图 8： 道路街道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全球快干道路标线漆产能、产量、产能利用率及发展趋势（2020-2031）&amp;（千吨）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全球快干道路标线漆产量、需求量及发展趋势（2020-2031）&amp;（千吨）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全球主要地区快干道路标线漆产量（2020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全球主要地区快干道路标线漆产量市场份额（2020-2031）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中国快干道路标线漆产能、产量、产能利用率及发展趋势（2020-2031）&amp;（千吨）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中国快干道路标线漆产量、市场需求量及发展趋势（2020-2031）&amp;（千吨）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全球快干道路标线漆市场销售额及增长率：（2020-2031）&amp;（百万美元）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全球市场快干道路标线漆市场规模：2020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全球市场快干道路标线漆价格趋势（2020-2031）&amp;（美元/吨）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全球主要地区快干道路标线漆销售收入（2020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全球主要地区快干道路标线漆销售收入市场份额（2020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印度市场快干道路标线漆销量及增长率（2020-2031）&amp;（千吨）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印度市场快干道路标线漆收入及增长率（2020-2031）&amp;（百万美元）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2024年全球市场主要厂商快干道路标线漆销量市场份额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2024年全球市场主要厂商快干道路标线漆收入市场份额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2024年中国市场主要厂商快干道路标线漆销量市场份额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2024年中国市场主要厂商快干道路标线漆收入市场份额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2024年全球前五大生产商快干道路标线漆市场份额</w:t>
      </w:r>
      <w:r>
        <w:rPr>
          <w:rFonts w:hint="eastAsia"/>
        </w:rPr>
        <w:br/>
      </w:r>
      <w:r>
        <w:rPr>
          <w:rFonts w:hint="eastAsia"/>
        </w:rPr>
        <w:t>　　图 41： 2024年全球快干道路标线漆第一梯队、第二梯队和第三梯队厂商及市场份额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全球不同产品类型快干道路标线漆价格走势（2020-2031）&amp;（美元/吨）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全球不同应用快干道路标线漆价格走势（2020-2031）&amp;（美元/吨）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快干道路标线漆产业链</w:t>
      </w:r>
      <w:r>
        <w:rPr>
          <w:rFonts w:hint="eastAsia"/>
        </w:rPr>
        <w:br/>
      </w:r>
      <w:r>
        <w:rPr>
          <w:rFonts w:hint="eastAsia"/>
        </w:rPr>
        <w:t>　　图 45： 快干道路标线漆中国企业SWOT分析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82d9d61d52425f" w:history="1">
        <w:r>
          <w:rPr>
            <w:rStyle w:val="Hyperlink"/>
          </w:rPr>
          <w:t>2025-2031年全球与中国快干道路标线漆行业现状分析及前景趋势报告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82d9d61d52425f" w:history="1">
        <w:r>
          <w:rPr>
            <w:rStyle w:val="Hyperlink"/>
          </w:rPr>
          <w:t>https://www.20087.com/9/22/KuaiGanDaoLuBiaoXianQiFaZhanXianZhuangQianJing.html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a7aa6af76447a" w:history="1">
      <w:r>
        <w:rPr>
          <w:rStyle w:val="Hyperlink"/>
        </w:rPr>
        <w:t>2025-2031年全球与中国快干道路标线漆行业现状分析及前景趋势报告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KuaiGanDaoLuBiaoXianQiFaZhanXianZhuangQianJing.html" TargetMode="External" Id="R9282d9d61d5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KuaiGanDaoLuBiaoXianQiFaZhanXianZhuangQianJing.html" TargetMode="External" Id="R64ba7aa6af76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2025-07-04T01:51:39Z</dcterms:created>
  <dcterms:modified xsi:type="dcterms:W3CDTF">2025-07-04T02:51:39Z</dcterms:modified>
  <dc:subject>2025-2031年全球与中国快干道路标线漆行业现状分析及前景趋势报告</dc:subject>
  <dc:title>2025-2031年全球与中国快干道路标线漆行业现状分析及前景趋势报告</dc:title>
  <cp:keywords>2025-2031年全球与中国快干道路标线漆行业现状分析及前景趋势报告</cp:keywords>
  <dc:description>2025-2031年全球与中国快干道路标线漆行业现状分析及前景趋势报告</dc:description>
</cp:coreProperties>
</file>