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176b99234658" w:history="1">
              <w:r>
                <w:rPr>
                  <w:rStyle w:val="Hyperlink"/>
                </w:rPr>
                <w:t>2025-2031年中国阴离子交换树脂发展现状与前景分析报告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176b99234658" w:history="1">
              <w:r>
                <w:rPr>
                  <w:rStyle w:val="Hyperlink"/>
                </w:rPr>
                <w:t>2025-2031年中国阴离子交换树脂发展现状与前景分析报告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f176b99234658" w:history="1">
                <w:r>
                  <w:rPr>
                    <w:rStyle w:val="Hyperlink"/>
                  </w:rPr>
                  <w:t>https://www.20087.com/9/82/YinLiZiJiaoHuanShuZhiDeQianJingQuShi.html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交换树脂是一种用于水处理和化学分离的高分子材料，广泛应用于饮用水净化、工业废水处理和制药行业。其主要功能是通过离子交换反应，去除水中的阴离子杂质，达到净化水质的目的。现代阴离子交换树脂不仅具备优良的交换容量和良好的选择性，还采用了多种先进的生产工艺（如悬浮聚合、功能化改性）和严格的质量控制标准，增强了产品的稳定性和适用性。近年来，随着环境保护要求的提高和水资源管理的加强，阴离子交换树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阴离子交换树脂的发展将更加注重高效化和绿色化。一方面，随着新材料和新技术的应用，未来的阴离子交换树脂将具备更高的交换容量和更好的环境适应性，能够在复杂应用场景中保持稳定的性能。例如，采用新型高效功能单体和优化制备工艺，可以提高阴离子交换树脂的选择性和使用寿命，拓展其在高端应用领域的潜力。另一方面，绿色化将成为重要的发展方向，阴离子交换树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水处理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8f176b99234658" w:history="1">
        <w:r>
          <w:rPr>
            <w:rStyle w:val="Hyperlink"/>
          </w:rPr>
          <w:t>2025-2031年中国阴离子交换树脂发展现状与前景分析报告</w:t>
        </w:r>
      </w:hyperlink>
      <w:r>
        <w:rPr>
          <w:rFonts w:hint="eastAsia"/>
        </w:rPr>
        <w:t>涵盖了阴离子交换树脂行业的全面分析，从行业概述到全球市场综述，再到中国市场细分与下游应用领域的深入探究。报告不仅提供了阴离子交换树脂行业的经济指标、产业链及经营模式分析，还详细讨论了技术发展、价格机制、竞争策略等关键要素。此外，报告还对中国阴离子交换树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阴离子交换树脂行业概述</w:t>
      </w:r>
      <w:r>
        <w:rPr>
          <w:rFonts w:hint="eastAsia"/>
        </w:rPr>
        <w:br/>
      </w:r>
      <w:r>
        <w:rPr>
          <w:rFonts w:hint="eastAsia"/>
        </w:rPr>
        <w:t>　　第一节 阴离子交换树脂定义与分类</w:t>
      </w:r>
      <w:r>
        <w:rPr>
          <w:rFonts w:hint="eastAsia"/>
        </w:rPr>
        <w:br/>
      </w:r>
      <w:r>
        <w:rPr>
          <w:rFonts w:hint="eastAsia"/>
        </w:rPr>
        <w:t>　　第二节 阴离子交换树脂应用领域</w:t>
      </w:r>
      <w:r>
        <w:rPr>
          <w:rFonts w:hint="eastAsia"/>
        </w:rPr>
        <w:br/>
      </w:r>
      <w:r>
        <w:rPr>
          <w:rFonts w:hint="eastAsia"/>
        </w:rPr>
        <w:t>　　第三节 阴离子交换树脂行业经济指标分析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阴离子交换树脂产业链及经营模式分析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三、阴离子交换树脂销售模式及销售渠道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全球阴离子交换树脂市场发展综述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2020-2024年全球阴离子交换树脂市场规模与趋势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主要国家与地区阴离子交换树脂市场分析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2025-2031年全球阴离子交换树脂行业发展趋势与前景预测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中国阴离子交换树脂行业市场分析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2023-2024年阴离子交换树脂产能与投资动态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一、国内阴离子交换树脂产能及利用情况</w:t>
      </w:r>
      <w:r>
        <w:rPr>
          <w:rFonts w:hint="eastAsia"/>
        </w:rPr>
        <w:br/>
      </w:r>
      <w:r>
        <w:rPr>
          <w:rFonts w:hint="eastAsia"/>
        </w:rPr>
        <w:t>　　　　二、阴离子交换树脂产能扩张与投资动态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2025-2031年阴离子交换树脂行业产量统计与趋势预测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一、2020-2024年阴离子交换树脂行业产量数据统计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1、2020-2024年阴离子交换树脂产量及增长趋势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2、2020-2024年阴离子交换树脂细分产品产量及份额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二、影响阴离子交换树脂产量的关键因素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三、2025-2031年阴离子交换树脂产量预测</w:t>
      </w:r>
      <w:r>
        <w:rPr>
          <w:rFonts w:hint="eastAsia"/>
        </w:rPr>
        <w:br/>
      </w:r>
      <w:r>
        <w:rPr>
          <w:rFonts w:hint="eastAsia"/>
        </w:rPr>
        <w:t>　　第三节 2025-2031年阴离子交换树脂市场需求与销售分析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一、2023-2024年阴离子交换树脂行业需求现状</w:t>
      </w:r>
      <w:r>
        <w:rPr>
          <w:rFonts w:hint="eastAsia"/>
        </w:rPr>
        <w:br/>
      </w:r>
      <w:r>
        <w:rPr>
          <w:rFonts w:hint="eastAsia"/>
        </w:rPr>
        <w:t>　　　　二、阴离子交换树脂客户群体与需求特点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三、2020-2024年阴离子交换树脂行业销售规模分析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四、2025-2031年阴离子交换树脂市场增长潜力与规模预测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中国阴离子交换树脂细分市场与下游应用领域分析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阴离子交换树脂细分市场分析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一、2023-2024年阴离子交换树脂主要细分产品市场现状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阴离子交换树脂下游应用与客户群体分析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一、2023-2024年阴离子交换树脂各应用领域市场现状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2023-2024年中国阴离子交换树脂技术发展研究</w:t>
      </w:r>
      <w:r>
        <w:rPr>
          <w:rFonts w:hint="eastAsia"/>
        </w:rPr>
        <w:br/>
      </w:r>
      <w:r>
        <w:rPr>
          <w:rFonts w:hint="eastAsia"/>
        </w:rPr>
        <w:t>　　第一节 当前阴离子交换树脂技术发展现状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国内外阴离子交换树脂技术差异与原因</w:t>
      </w:r>
      <w:r>
        <w:rPr>
          <w:rFonts w:hint="eastAsia"/>
        </w:rPr>
        <w:br/>
      </w:r>
      <w:r>
        <w:rPr>
          <w:rFonts w:hint="eastAsia"/>
        </w:rPr>
        <w:t>　　第三节 阴离子交换树脂技术创新与发展趋势预测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技术进步对阴离子交换树脂行业的影响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阴离子交换树脂价格机制与竞争策略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一、2020-2024年阴离子交换树脂市场价格走势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阴离子交换树脂定价策略与方法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2025-2031年阴离子交换树脂价格竞争态势与趋势预测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中国阴离子交换树脂行业重点区域市场研究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2023-2024年重点区域阴离子交换树脂市场发展概况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二、2020-2024年阴离子交换树脂市场需求规模情况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二、2020-2024年阴离子交换树脂市场需求规模情况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二、2020-2024年阴离子交换树脂市场需求规模情况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二、2020-2024年阴离子交换树脂市场需求规模情况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二、2020-2024年阴离子交换树脂市场需求规模情况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三、2025-2031年阴离子交换树脂行业发展潜力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2020-2024年中国阴离子交换树脂行业进出口情况分析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阴离子交换树脂行业进口情况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一、2020-2024年阴离子交换树脂进口规模及增长情况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二、阴离子交换树脂主要进口来源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阴离子交换树脂行业出口情况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一、2020-2024年阴离子交换树脂出口规模及增长情况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二、阴离子交换树脂主要出口目的地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2020-2024年中国阴离子交换树脂行业总体发展与财务状况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2020-2024年中国阴离子交换树脂行业规模情况</w:t>
      </w:r>
      <w:r>
        <w:rPr>
          <w:rFonts w:hint="eastAsia"/>
        </w:rPr>
        <w:br/>
      </w:r>
      <w:r>
        <w:rPr>
          <w:rFonts w:hint="eastAsia"/>
        </w:rPr>
        <w:t>　　　　一、阴离子交换树脂行业企业数量规模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二、阴离子交换树脂行业从业人员规模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三、阴离子交换树脂行业市场敏感性分析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2020-2024年中国阴离子交换树脂行业财务能力分析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一、阴离子交换树脂行业盈利能力</w:t>
      </w:r>
      <w:r>
        <w:rPr>
          <w:rFonts w:hint="eastAsia"/>
        </w:rPr>
        <w:br/>
      </w:r>
      <w:r>
        <w:rPr>
          <w:rFonts w:hint="eastAsia"/>
        </w:rPr>
        <w:t>　　　　二、阴离子交换树脂行业偿债能力</w:t>
      </w:r>
      <w:r>
        <w:rPr>
          <w:rFonts w:hint="eastAsia"/>
        </w:rPr>
        <w:br/>
      </w:r>
      <w:r>
        <w:rPr>
          <w:rFonts w:hint="eastAsia"/>
        </w:rPr>
        <w:t>　　　　三、阴离子交换树脂行业营运能力</w:t>
      </w:r>
      <w:r>
        <w:rPr>
          <w:rFonts w:hint="eastAsia"/>
        </w:rPr>
        <w:br/>
      </w:r>
      <w:r>
        <w:rPr>
          <w:rFonts w:hint="eastAsia"/>
        </w:rPr>
        <w:t>　　　　四、阴离子交换树脂行业发展能力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阴离子交换树脂行业重点企业调研分析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二、企业阴离子交换树脂业务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阴离子交换树脂行业竞争格局总览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2023-2024年阴离子交换树脂行业竞争力分析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2020-2024年阴离子交换树脂行业企业并购活动分析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2023-2024年阴离子交换树脂行业会展与招投标活动分析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一、阴离子交换树脂行业会展活动及其市场影响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2024年中国阴离子交换树脂企业发展企业发展策略与建议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阴离子交换树脂销售模式与渠道策略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阴离子交换树脂品牌与市场推广策略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阴离子交换树脂研发投入与技术创新能力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阴离子交换树脂合作联盟与资源整合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中国阴离子交换树脂行业风险与对策</w:t>
      </w:r>
      <w:r>
        <w:rPr>
          <w:rFonts w:hint="eastAsia"/>
        </w:rPr>
        <w:br/>
      </w:r>
      <w:r>
        <w:rPr>
          <w:rFonts w:hint="eastAsia"/>
        </w:rPr>
        <w:t>　　第一节 阴离子交换树脂行业SWOT分析</w:t>
      </w:r>
      <w:r>
        <w:rPr>
          <w:rFonts w:hint="eastAsia"/>
        </w:rPr>
        <w:br/>
      </w:r>
      <w:r>
        <w:rPr>
          <w:rFonts w:hint="eastAsia"/>
        </w:rPr>
        <w:t>　　　　一、阴离子交换树脂行业优势</w:t>
      </w:r>
      <w:r>
        <w:rPr>
          <w:rFonts w:hint="eastAsia"/>
        </w:rPr>
        <w:br/>
      </w:r>
      <w:r>
        <w:rPr>
          <w:rFonts w:hint="eastAsia"/>
        </w:rPr>
        <w:t>　　　　二、阴离子交换树脂行业劣势</w:t>
      </w:r>
      <w:r>
        <w:rPr>
          <w:rFonts w:hint="eastAsia"/>
        </w:rPr>
        <w:br/>
      </w:r>
      <w:r>
        <w:rPr>
          <w:rFonts w:hint="eastAsia"/>
        </w:rPr>
        <w:t>　　　　三、阴离子交换树脂市场机会</w:t>
      </w:r>
      <w:r>
        <w:rPr>
          <w:rFonts w:hint="eastAsia"/>
        </w:rPr>
        <w:br/>
      </w:r>
      <w:r>
        <w:rPr>
          <w:rFonts w:hint="eastAsia"/>
        </w:rPr>
        <w:t>　　　　四、阴离子交换树脂市场威胁</w:t>
      </w:r>
      <w:r>
        <w:rPr>
          <w:rFonts w:hint="eastAsia"/>
        </w:rPr>
        <w:br/>
      </w:r>
      <w:r>
        <w:rPr>
          <w:rFonts w:hint="eastAsia"/>
        </w:rPr>
        <w:t>　　第二节 阴离子交换树脂行业风险及对策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2025-2031年中国阴离子交换树脂行业前景与发展趋势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2023-2024年阴离子交换树脂行业发展环境分析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一、阴离子交换树脂行业主管部门与监管体制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二、阴离子交换树脂行业主要法律法规及政策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三、阴离子交换树脂行业标准与质量监管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2025-2031年阴离子交换树脂行业发展趋势与方向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2025-2031年阴离子交换树脂行业发展潜力与机遇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阴离子交换树脂行业研究结论与建议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(中智^林)阴离子交换树脂行业发展建议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阴离子交换树脂行业历程</w:t>
      </w:r>
      <w:r>
        <w:rPr>
          <w:rFonts w:hint="eastAsia"/>
        </w:rPr>
        <w:br/>
      </w:r>
      <w:r>
        <w:rPr>
          <w:rFonts w:hint="eastAsia"/>
        </w:rPr>
        <w:t>　　图表 阴离子交换树脂行业生命周期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阴离子交换树脂行业产业链分析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2020-2024年阴离子交换树脂行业市场容量分析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2024年中国阴离子交换树脂行业需求领域分布格局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2024年中国阴离子交换树脂进口国家及地区分析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2024年中国阴离子交换树脂出口国家及地区分析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2020-2024年中国阴离子交换树脂行业企业平均规模情况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2025年中国阴离子交换树脂市场前景分析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2025年中国阴离子交换树脂发展趋势预测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176b99234658" w:history="1">
        <w:r>
          <w:rPr>
            <w:rStyle w:val="Hyperlink"/>
          </w:rPr>
          <w:t>2025-2031年中国阴离子交换树脂发展现状与前景分析报告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f176b99234658" w:history="1">
        <w:r>
          <w:rPr>
            <w:rStyle w:val="Hyperlink"/>
          </w:rPr>
          <w:t>https://www.20087.com/9/82/YinLiZiJiaoHuanShuZhiDeQianJingQuShi.html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4870d01a44fc" w:history="1">
      <w:r>
        <w:rPr>
          <w:rStyle w:val="Hyperlink"/>
        </w:rPr>
        <w:t>2025-2031年中国阴离子交换树脂发展现状与前景分析报告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LiZiJiaoHuanShuZhiDeQianJingQuShi.html" TargetMode="External" Id="Rcc8f176b992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LiZiJiaoHuanShuZhiDeQianJingQuShi.html" TargetMode="External" Id="R234d4870d01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2025-01-05T03:30:24Z</dcterms:created>
  <dcterms:modified xsi:type="dcterms:W3CDTF">2025-01-05T04:30:24Z</dcterms:modified>
  <dc:subject>2025-2031年中国阴离子交换树脂发展现状与前景分析报告</dc:subject>
  <dc:title>2025-2031年中国阴离子交换树脂发展现状与前景分析报告</dc:title>
  <cp:keywords>2025-2031年中国阴离子交换树脂发展现状与前景分析报告</cp:keywords>
  <dc:description>2025-2031年中国阴离子交换树脂发展现状与前景分析报告</dc:description>
</cp:coreProperties>
</file>