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b6810b8e490e" w:history="1">
              <w:r>
                <w:rPr>
                  <w:rStyle w:val="Hyperlink"/>
                </w:rPr>
                <w:t>全球与中国PC/PET共混物行业现状研究分析及市场前景预测报告（2025-2031年）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b6810b8e490e" w:history="1">
              <w:r>
                <w:rPr>
                  <w:rStyle w:val="Hyperlink"/>
                </w:rPr>
                <w:t>全球与中国PC/PET共混物行业现状研究分析及市场前景预测报告（2025-2031年）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b6810b8e490e" w:history="1">
                <w:r>
                  <w:rPr>
                    <w:rStyle w:val="Hyperlink"/>
                  </w:rPr>
                  <w:t>https://www.20087.com/9/32/PC-PETGongHunWuFaZhanXianZhuangQianJing.html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/PET共混物是由聚碳酸酯（PC）和聚对苯二甲酸乙二醇酯（PET）通过物理共混或化学改性形成的复合材料，广泛应用于汽车零部件、电子电器外壳、包装容器、建筑装饰材料等领域。该类共混物结合了PC的高抗冲击性、耐热性和PET的刚性、尺寸稳定性，具备良好的综合力学性能和加工性能。目前，PC/PET共混物在相容性改善、增韧改性、热稳定性提升等方面已取得较大进展，部分产品通过添加增容剂、抗氧剂等助剂实现性能优化，满足不同应用场景对材料性能的多样化需求。同时，企业在环保性、可回收性和加工适应性方面持续改进，以提升其在绿色制造体系中的适应性。</w:t>
      </w:r>
      <w:r>
        <w:rPr>
          <w:rFonts w:hint="eastAsia"/>
        </w:rPr>
        <w:br/>
      </w:r>
      <w:r>
        <w:rPr>
          <w:rFonts w:hint="eastAsia"/>
        </w:rPr>
        <w:t>　　未来，PC/PET共混物将在高性能化、功能集成和绿色材料替代方向持续突破。随着新能源汽车、智能家电和高性能包装的发展，该类共混物将向更高耐温性、更低内应力、更优表面质量方向发展，满足对材料耐候性和美观性的双重需求。同时，共混体系将逐步集成导电、阻燃、抗菌等附加功能，拓展其在电子封装、医疗包装、智能设备外壳等高端领域的应用。此外，随着可再生原料和生物基PET的发展，PC/PET共混物将更多采用低碳、可循环的材料组合，提升其在可持续材料体系中的竞争力。在高分子材料与绿色制造技术融合趋势推动下，PC/PET共混物将在功能性复合材料市场中持续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b6810b8e490e" w:history="1">
        <w:r>
          <w:rPr>
            <w:rStyle w:val="Hyperlink"/>
          </w:rPr>
          <w:t>全球与中国PC/PET共混物行业现状研究分析及市场前景预测报告（2025-2031年）</w:t>
        </w:r>
      </w:hyperlink>
      <w:r>
        <w:rPr>
          <w:rFonts w:hint="eastAsia"/>
        </w:rPr>
        <w:t>》依托国家统计局、相关行业协会及科研机构的详实数据，结合PC/PET共混物行业研究团队的长期监测，系统分析了PC/PET共混物行业的市场规模、需求特征及产业链结构。报告全面阐述了PC/PET共混物行业现状，科学预测了市场前景与发展趋势，重点评估了PC/PET共混物重点企业的经营表现及竞争格局。同时，报告深入剖析了价格动态、市场集中度及品牌影响力，并对PC/PET共混物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PC/PET共混物市场概述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按照不同产品类型，PC/PET共混物主要可以分为如下几个类别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全球不同产品类型PC/PET共混物销售额增长趋势2020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无增强型</w:t>
      </w:r>
      <w:r>
        <w:rPr>
          <w:rFonts w:hint="eastAsia"/>
        </w:rPr>
        <w:br/>
      </w:r>
      <w:r>
        <w:rPr>
          <w:rFonts w:hint="eastAsia"/>
        </w:rPr>
        <w:t>　　　　1.2.3 玻纤增强型</w:t>
      </w:r>
      <w:r>
        <w:rPr>
          <w:rFonts w:hint="eastAsia"/>
        </w:rPr>
        <w:br/>
      </w:r>
      <w:r>
        <w:rPr>
          <w:rFonts w:hint="eastAsia"/>
        </w:rPr>
        <w:t>　　　　1.2.4 矿物填充型</w:t>
      </w:r>
      <w:r>
        <w:rPr>
          <w:rFonts w:hint="eastAsia"/>
        </w:rPr>
        <w:br/>
      </w:r>
      <w:r>
        <w:rPr>
          <w:rFonts w:hint="eastAsia"/>
        </w:rPr>
        <w:t>　　1.3 从不同应用，PC/PET共混物主要包括如下几个方面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全球不同应用PC/PET共混物销售额增长趋势2020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工业结构件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PC/PET共混物行业背景、发展历史、现状及趋势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PC/PET共混物行业目前现状分析</w:t>
      </w:r>
      <w:r>
        <w:rPr>
          <w:rFonts w:hint="eastAsia"/>
        </w:rPr>
        <w:br/>
      </w:r>
      <w:r>
        <w:rPr>
          <w:rFonts w:hint="eastAsia"/>
        </w:rPr>
        <w:t>　　　　1.4.2 PC/PET共混物发展趋势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全球PC/PET共混物总体规模分析</w:t>
      </w:r>
      <w:r>
        <w:rPr>
          <w:rFonts w:hint="eastAsia"/>
        </w:rPr>
        <w:br/>
      </w:r>
      <w:r>
        <w:rPr>
          <w:rFonts w:hint="eastAsia"/>
        </w:rPr>
        <w:t>　　2.1 全球PC/PET共混物供需现状及预测（2020-2031）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全球PC/PET共混物产能、产量、产能利用率及发展趋势（2020-2031）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全球PC/PET共混物产量、需求量及发展趋势（2020-2031）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全球主要地区PC/PET共混物产量及发展趋势（2020-2031）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全球主要地区PC/PET共混物产量（2020-2025）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全球主要地区PC/PET共混物产量（2026-2031）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全球主要地区PC/PET共混物产量市场份额（2020-2031）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中国PC/PET共混物供需现状及预测（2020-2031）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中国PC/PET共混物产能、产量、产能利用率及发展趋势（2020-2031）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中国PC/PET共混物产量、市场需求量及发展趋势（2020-2031）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全球PC/PET共混物销量及销售额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全球市场PC/PET共混物销售额（2020-2031）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全球市场PC/PET共混物销量（2020-2031）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全球市场PC/PET共混物价格趋势（2020-2031）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全球PC/PET共混物主要地区分析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全球主要地区PC/PET共混物市场规模分析：2020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全球主要地区PC/PET共混物销售收入及市场份额（2020-2025年）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全球主要地区PC/PET共混物销售收入预测（2026-2031年）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全球主要地区PC/PET共混物销量分析：2020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全球主要地区PC/PET共混物销量及市场份额（2020-2025年）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全球主要地区PC/PET共混物销量及市场份额预测（2026-2031）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北美市场PC/PET共混物销量、收入及增长率（2020-2031）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欧洲市场PC/PET共混物销量、收入及增长率（2020-2031）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中国市场PC/PET共混物销量、收入及增长率（2020-2031）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日本市场PC/PET共混物销量、收入及增长率（2020-2031）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东南亚市场PC/PET共混物销量、收入及增长率（2020-2031）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印度市场PC/PET共混物销量、收入及增长率（2020-2031）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全球市场主要厂商PC/PET共混物产能市场份额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全球市场主要厂商PC/PET共混物销量（2020-2025）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全球市场主要厂商PC/PET共混物销量（2020-2025）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全球市场主要厂商PC/PET共混物销售收入（2020-2025）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全球市场主要厂商PC/PET共混物销售价格（2020-2025）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2024年全球主要生产商PC/PET共混物收入排名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中国市场主要厂商PC/PET共混物销量（2020-2025）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中国市场主要厂商PC/PET共混物销量（2020-2025）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中国市场主要厂商PC/PET共混物销售收入（2020-2025）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2024年中国主要生产商PC/PET共混物收入排名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中国市场主要厂商PC/PET共混物销售价格（2020-2025）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全球主要厂商PC/PET共混物总部及产地分布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全球主要厂商成立时间及PC/PET共混物商业化日期</w:t>
      </w:r>
      <w:r>
        <w:rPr>
          <w:rFonts w:hint="eastAsia"/>
        </w:rPr>
        <w:br/>
      </w:r>
      <w:r>
        <w:rPr>
          <w:rFonts w:hint="eastAsia"/>
        </w:rPr>
        <w:t>　　4.6 全球主要厂商PC/PET共混物产品类型及应用</w:t>
      </w:r>
      <w:r>
        <w:rPr>
          <w:rFonts w:hint="eastAsia"/>
        </w:rPr>
        <w:br/>
      </w:r>
      <w:r>
        <w:rPr>
          <w:rFonts w:hint="eastAsia"/>
        </w:rPr>
        <w:t>　　4.7 PC/PET共混物行业集中度、竞争程度分析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PC/PET共混物行业集中度分析：2024年全球Top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全球PC/PET共混物第一梯队、第二梯队和第三梯队生产商（品牌）及市场份额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PC/PET共混物销量、收入、价格及毛利率（2020-2025）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不同产品类型PC/PET共混物分析</w:t>
      </w:r>
      <w:r>
        <w:rPr>
          <w:rFonts w:hint="eastAsia"/>
        </w:rPr>
        <w:br/>
      </w:r>
      <w:r>
        <w:rPr>
          <w:rFonts w:hint="eastAsia"/>
        </w:rPr>
        <w:t>　　6.1 全球不同产品类型PC/PET共混物销量（2020-2031）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全球不同产品类型PC/PET共混物销量及市场份额（2020-2025）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全球不同产品类型PC/PET共混物销量预测（2026-2031）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全球不同产品类型PC/PET共混物收入（2020-2031）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全球不同产品类型PC/PET共混物收入及市场份额（2020-2025）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全球不同产品类型PC/PET共混物收入预测（2026-2031）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全球不同产品类型PC/PET共混物价格走势（2020-2031）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不同应用PC/PET共混物分析</w:t>
      </w:r>
      <w:r>
        <w:rPr>
          <w:rFonts w:hint="eastAsia"/>
        </w:rPr>
        <w:br/>
      </w:r>
      <w:r>
        <w:rPr>
          <w:rFonts w:hint="eastAsia"/>
        </w:rPr>
        <w:t>　　7.1 全球不同应用PC/PET共混物销量（2020-2031）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全球不同应用PC/PET共混物销量及市场份额（2020-2025）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全球不同应用PC/PET共混物销量预测（2026-2031）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全球不同应用PC/PET共混物收入（2020-2031）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全球不同应用PC/PET共混物收入及市场份额（2020-2025）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全球不同应用PC/PET共混物收入预测（2026-2031）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全球不同应用PC/PET共混物价格走势（2020-2031）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PC/PET共混物产业链分析</w:t>
      </w:r>
      <w:r>
        <w:rPr>
          <w:rFonts w:hint="eastAsia"/>
        </w:rPr>
        <w:br/>
      </w:r>
      <w:r>
        <w:rPr>
          <w:rFonts w:hint="eastAsia"/>
        </w:rPr>
        <w:t>　　8.2 PC/PET共混物工艺制造技术分析</w:t>
      </w:r>
      <w:r>
        <w:rPr>
          <w:rFonts w:hint="eastAsia"/>
        </w:rPr>
        <w:br/>
      </w:r>
      <w:r>
        <w:rPr>
          <w:rFonts w:hint="eastAsia"/>
        </w:rPr>
        <w:t>　　8.3 PC/PET共混物产业上游供应分析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PC/PET共混物下游客户分析</w:t>
      </w:r>
      <w:r>
        <w:rPr>
          <w:rFonts w:hint="eastAsia"/>
        </w:rPr>
        <w:br/>
      </w:r>
      <w:r>
        <w:rPr>
          <w:rFonts w:hint="eastAsia"/>
        </w:rPr>
        <w:t>　　8.5 PC/PET共混物销售渠道分析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PC/PET共混物行业发展机遇及主要驱动因素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PC/PET共混物行业发展面临的风险</w:t>
      </w:r>
      <w:r>
        <w:rPr>
          <w:rFonts w:hint="eastAsia"/>
        </w:rPr>
        <w:br/>
      </w:r>
      <w:r>
        <w:rPr>
          <w:rFonts w:hint="eastAsia"/>
        </w:rPr>
        <w:t>　　9.3 PC/PET共混物行业政策分析</w:t>
      </w:r>
      <w:r>
        <w:rPr>
          <w:rFonts w:hint="eastAsia"/>
        </w:rPr>
        <w:br/>
      </w:r>
      <w:r>
        <w:rPr>
          <w:rFonts w:hint="eastAsia"/>
        </w:rPr>
        <w:t>　　9.4 PC/PET共混物中国企业SWOT分析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全球不同产品类型PC/PET共混物销售额增长（CAGR）趋势2020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PC/PET共混物行业目前发展现状</w:t>
      </w:r>
      <w:r>
        <w:rPr>
          <w:rFonts w:hint="eastAsia"/>
        </w:rPr>
        <w:br/>
      </w:r>
      <w:r>
        <w:rPr>
          <w:rFonts w:hint="eastAsia"/>
        </w:rPr>
        <w:t>　　表 4： PC/PET共混物发展趋势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全球主要地区PC/PET共混物产量增速（CAGR）：（2020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全球主要地区PC/PET共混物产量（2020-2025）&amp;（千吨）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全球主要地区PC/PET共混物产量（2026-2031）&amp;（千吨）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全球主要地区PC/PET共混物产量市场份额（2020-2025）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全球主要地区PC/PET共混物产量（2026-2031）&amp;（千吨）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全球主要地区PC/PET共混物销售收入增速：（2020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全球主要地区PC/PET共混物销售收入（2020-2025）&amp;（百万美元）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全球主要地区PC/PET共混物销售收入市场份额（2020-2025）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全球主要地区PC/PET共混物收入（2026-2031）&amp;（百万美元）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全球主要地区PC/PET共混物收入市场份额（2026-2031）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全球主要地区PC/PET共混物销量（千吨）：2020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全球主要地区PC/PET共混物销量（2020-2025）&amp;（千吨）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全球主要地区PC/PET共混物销量市场份额（2020-2025）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全球主要地区PC/PET共混物销量（2026-2031）&amp;（千吨）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全球主要地区PC/PET共混物销量份额（2026-2031）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全球市场主要厂商PC/PET共混物产能（2024-2025）&amp;（千吨）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全球市场主要厂商PC/PET共混物销量（2020-2025）&amp;（千吨）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全球市场主要厂商PC/PET共混物销量市场份额（2020-2025）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全球市场主要厂商PC/PET共混物销售收入（2020-2025）&amp;（百万美元）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全球市场主要厂商PC/PET共混物销售收入市场份额（2020-2025）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全球市场主要厂商PC/PET共混物销售价格（2020-2025）&amp;（美元/吨）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2024年全球主要生产商PC/PET共混物收入排名（百万美元）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中国市场主要厂商PC/PET共混物销量（2020-2025）&amp;（千吨）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中国市场主要厂商PC/PET共混物销量市场份额（2020-2025）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中国市场主要厂商PC/PET共混物销售收入（2020-2025）&amp;（百万美元）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中国市场主要厂商PC/PET共混物销售收入市场份额（2020-2025）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2024年中国主要生产商PC/PET共混物收入排名（百万美元）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中国市场主要厂商PC/PET共混物销售价格（2020-2025）&amp;（美元/吨）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全球主要厂商PC/PET共混物总部及产地分布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全球主要厂商成立时间及PC/PET共混物商业化日期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全球主要厂商PC/PET共混物产品类型及应用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2024年全球PC/PET共混物主要厂商市场地位（第一梯队、第二梯队和第三梯队）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全球PC/PET共混物市场投资、并购等现状分析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PC/PET共混物生产基地、销售区域、竞争对手及市场地位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PC/PET共混物产品规格、参数及市场应用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PC/PET共混物销量（千吨）、收入（百万美元）、价格（美元/吨）及毛利率（2020-2025）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全球不同产品类型PC/PET共混物销量（2020-2025年）&amp;（千吨）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全球不同产品类型PC/PET共混物销量市场份额（2020-2025）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全球不同产品类型PC/PET共混物销量预测（2026-2031）&amp;（千吨）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全球市场不同产品类型PC/PET共混物销量市场份额预测（2026-2031）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全球不同产品类型PC/PET共混物收入（2020-2025年）&amp;（百万美元）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全球不同产品类型PC/PET共混物收入市场份额（2020-2025）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全球不同产品类型PC/PET共混物收入预测（2026-2031）&amp;（百万美元）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全球不同产品类型PC/PET共混物收入市场份额预测（2026-2031）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全球不同应用PC/PET共混物销量（2020-2025年）&amp;（千吨）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全球不同应用PC/PET共混物销量市场份额（2020-2025）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全球不同应用PC/PET共混物销量预测（2026-2031）&amp;（千吨）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全球市场不同应用PC/PET共混物销量市场份额预测（2026-2031）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全球不同应用PC/PET共混物收入（2020-2025年）&amp;（百万美元）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全球不同应用PC/PET共混物收入市场份额（2020-2025）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全球不同应用PC/PET共混物收入预测（2026-2031）&amp;（百万美元）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全球不同应用PC/PET共混物收入市场份额预测（2026-2031）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PC/PET共混物上游原料供应商及联系方式列表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PC/PET共混物典型客户列表</w:t>
      </w:r>
      <w:r>
        <w:rPr>
          <w:rFonts w:hint="eastAsia"/>
        </w:rPr>
        <w:br/>
      </w:r>
      <w:r>
        <w:rPr>
          <w:rFonts w:hint="eastAsia"/>
        </w:rPr>
        <w:t>　　表 106： PC/PET共混物主要销售模式及销售渠道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PC/PET共混物行业发展机遇及主要驱动因素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PC/PET共混物行业发展面临的风险</w:t>
      </w:r>
      <w:r>
        <w:rPr>
          <w:rFonts w:hint="eastAsia"/>
        </w:rPr>
        <w:br/>
      </w:r>
      <w:r>
        <w:rPr>
          <w:rFonts w:hint="eastAsia"/>
        </w:rPr>
        <w:t>　　表 109： PC/PET共混物行业政策分析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PC/PET共混物产品图片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全球不同产品类型PC/PET共混物销售额2020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全球不同产品类型PC/PET共混物市场份额2024 &amp; 2031</w:t>
      </w:r>
      <w:r>
        <w:rPr>
          <w:rFonts w:hint="eastAsia"/>
        </w:rPr>
        <w:br/>
      </w:r>
      <w:r>
        <w:rPr>
          <w:rFonts w:hint="eastAsia"/>
        </w:rPr>
        <w:t>　　图 4： 无增强型产品图片</w:t>
      </w:r>
      <w:r>
        <w:rPr>
          <w:rFonts w:hint="eastAsia"/>
        </w:rPr>
        <w:br/>
      </w:r>
      <w:r>
        <w:rPr>
          <w:rFonts w:hint="eastAsia"/>
        </w:rPr>
        <w:t>　　图 5： 玻纤增强型产品图片</w:t>
      </w:r>
      <w:r>
        <w:rPr>
          <w:rFonts w:hint="eastAsia"/>
        </w:rPr>
        <w:br/>
      </w:r>
      <w:r>
        <w:rPr>
          <w:rFonts w:hint="eastAsia"/>
        </w:rPr>
        <w:t>　　图 6： 矿物填充型产品图片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全球不同应用PC/PET共混物市场份额2024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电子电器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工业结构件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全球PC/PET共混物产能、产量、产能利用率及发展趋势（2020-2031）&amp;（千吨）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全球PC/PET共混物产量、需求量及发展趋势（2020-2031）&amp;（千吨）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全球主要地区PC/PET共混物产量（2020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全球主要地区PC/PET共混物产量市场份额（2020-2031）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中国PC/PET共混物产能、产量、产能利用率及发展趋势（2020-2031）&amp;（千吨）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中国PC/PET共混物产量、市场需求量及发展趋势（2020-2031）&amp;（千吨）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全球PC/PET共混物市场销售额及增长率：（2020-2031）&amp;（百万美元）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全球市场PC/PET共混物市场规模：2020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全球市场PC/PET共混物销量及增长率（2020-2031）&amp;（千吨）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全球市场PC/PET共混物价格趋势（2020-2031）&amp;（美元/吨）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全球主要地区PC/PET共混物销售收入（2020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全球主要地区PC/PET共混物销售收入市场份额（2020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北美市场PC/PET共混物销量及增长率（2020-2031）&amp;（千吨）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北美市场PC/PET共混物收入及增长率（2020-2031）&amp;（百万美元）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欧洲市场PC/PET共混物销量及增长率（2020-2031）&amp;（千吨）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欧洲市场PC/PET共混物收入及增长率（2020-2031）&amp;（百万美元）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中国市场PC/PET共混物销量及增长率（2020-2031）&amp;（千吨）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中国市场PC/PET共混物收入及增长率（2020-2031）&amp;（百万美元）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日本市场PC/PET共混物销量及增长率（2020-2031）&amp;（千吨）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日本市场PC/PET共混物收入及增长率（2020-2031）&amp;（百万美元）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东南亚市场PC/PET共混物销量及增长率（2020-2031）&amp;（千吨）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东南亚市场PC/PET共混物收入及增长率（2020-2031）&amp;（百万美元）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印度市场PC/PET共混物销量及增长率（2020-2031）&amp;（千吨）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印度市场PC/PET共混物收入及增长率（2020-2031）&amp;（百万美元）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2024年全球市场主要厂商PC/PET共混物销量市场份额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2024年全球市场主要厂商PC/PET共混物收入市场份额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2024年中国市场主要厂商PC/PET共混物销量市场份额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2024年中国市场主要厂商PC/PET共混物收入市场份额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2024年全球前五大生产商PC/PET共混物市场份额</w:t>
      </w:r>
      <w:r>
        <w:rPr>
          <w:rFonts w:hint="eastAsia"/>
        </w:rPr>
        <w:br/>
      </w:r>
      <w:r>
        <w:rPr>
          <w:rFonts w:hint="eastAsia"/>
        </w:rPr>
        <w:t>　　图 43： 2024年全球PC/PET共混物第一梯队、第二梯队和第三梯队厂商及市场份额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全球不同产品类型PC/PET共混物价格走势（2020-2031）&amp;（美元/吨）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全球不同应用PC/PET共混物价格走势（2020-2031）&amp;（美元/吨）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PC/PET共混物产业链</w:t>
      </w:r>
      <w:r>
        <w:rPr>
          <w:rFonts w:hint="eastAsia"/>
        </w:rPr>
        <w:br/>
      </w:r>
      <w:r>
        <w:rPr>
          <w:rFonts w:hint="eastAsia"/>
        </w:rPr>
        <w:t>　　图 47： PC/PET共混物中国企业SWOT分析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b6810b8e490e" w:history="1">
        <w:r>
          <w:rPr>
            <w:rStyle w:val="Hyperlink"/>
          </w:rPr>
          <w:t>全球与中国PC/PET共混物行业现状研究分析及市场前景预测报告（2025-2031年）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b6810b8e490e" w:history="1">
        <w:r>
          <w:rPr>
            <w:rStyle w:val="Hyperlink"/>
          </w:rPr>
          <w:t>https://www.20087.com/9/32/PC-PETGongHunWuFaZhanXianZhuangQianJing.html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5f6308a1843ec" w:history="1">
      <w:r>
        <w:rPr>
          <w:rStyle w:val="Hyperlink"/>
        </w:rPr>
        <w:t>全球与中国PC/PET共混物行业现状研究分析及市场前景预测报告（2025-2031年）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PC-PETGongHunWuFaZhanXianZhuangQianJing.html" TargetMode="External" Id="Rdf32b6810b8e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PC-PETGongHunWuFaZhanXianZhuangQianJing.html" TargetMode="External" Id="Rab75f6308a18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2025-07-13T01:58:49Z</dcterms:created>
  <dcterms:modified xsi:type="dcterms:W3CDTF">2025-07-13T02:58:49Z</dcterms:modified>
  <dc:subject>全球与中国PC/PET共混物行业现状研究分析及市场前景预测报告（2025-2031年）</dc:subject>
  <dc:title>全球与中国PC/PET共混物行业现状研究分析及市场前景预测报告（2025-2031年）</dc:title>
  <cp:keywords>全球与中国PC/PET共混物行业现状研究分析及市场前景预测报告（2025-2031年）</cp:keywords>
  <dc:description>全球与中国PC/PET共混物行业现状研究分析及市场前景预测报告（2025-2031年）</dc:description>
</cp:coreProperties>
</file>