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3dbb9fb174c97" w:history="1">
              <w:r>
                <w:rPr>
                  <w:rStyle w:val="Hyperlink"/>
                </w:rPr>
                <w:t>2025-2031年全球与中国彩虹膜行业现状及前景分析报告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3dbb9fb174c97" w:history="1">
              <w:r>
                <w:rPr>
                  <w:rStyle w:val="Hyperlink"/>
                </w:rPr>
                <w:t>2025-2031年全球与中国彩虹膜行业现状及前景分析报告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3dbb9fb174c97" w:history="1">
                <w:r>
                  <w:rPr>
                    <w:rStyle w:val="Hyperlink"/>
                  </w:rPr>
                  <w:t>https://www.20087.com/9/02/CaiHongMoDeFaZhanQianJing.html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虹膜是一种具有独特光学效果的薄膜，广泛应用于包装、装饰及广告领域。近年来，随着消费者对视觉体验需求的增长和技术的进步，彩虹膜在色彩表现力、耐用性和成本效益方面取得了长足进步。现代彩虹膜不仅提高了颜色的鲜艳度和持久性，还通过改进生产工艺降低了成本，增强了市场的接受度。</w:t>
      </w:r>
      <w:r>
        <w:rPr>
          <w:rFonts w:hint="eastAsia"/>
        </w:rPr>
        <w:br/>
      </w:r>
      <w:r>
        <w:rPr>
          <w:rFonts w:hint="eastAsia"/>
        </w:rPr>
        <w:t>　　未来，彩虹膜的发展将更加注重高效能与多功能集成。一方面，借助先进的光学材料和纳米技术，进一步提升膜的光学特性和耐候性，满足复杂应用场景的需求；另一方面，结合创新设计理念，开发出具有特定功能（如防伪、增强现实(AR)互动）的新品种，拓宽应用范围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3dbb9fb174c97" w:history="1">
        <w:r>
          <w:rPr>
            <w:rStyle w:val="Hyperlink"/>
          </w:rPr>
          <w:t>2025-2031年全球与中国彩虹膜行业现状及前景分析报告</w:t>
        </w:r>
      </w:hyperlink>
      <w:r>
        <w:rPr>
          <w:rFonts w:hint="eastAsia"/>
        </w:rPr>
        <w:t>》基于国家统计局及相关协会的详实数据，结合长期监测的一手资料，全面分析了彩虹膜行业的市场规模、需求变化、产业链动态及区域发展格局。报告重点解读了彩虹膜行业竞争态势与重点企业的市场表现，并通过科学研判行业趋势与前景，揭示了彩虹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中国彩虹膜概述</w:t>
      </w:r>
      <w:r>
        <w:rPr>
          <w:rFonts w:hint="eastAsia"/>
        </w:rPr>
        <w:br/>
      </w:r>
      <w:r>
        <w:rPr>
          <w:rFonts w:hint="eastAsia"/>
        </w:rPr>
        <w:t>　　第一节 彩虹膜行业定义</w:t>
      </w:r>
      <w:r>
        <w:rPr>
          <w:rFonts w:hint="eastAsia"/>
        </w:rPr>
        <w:br/>
      </w:r>
      <w:r>
        <w:rPr>
          <w:rFonts w:hint="eastAsia"/>
        </w:rPr>
        <w:t>　　第二节 彩虹膜行业发展特性</w:t>
      </w:r>
      <w:r>
        <w:rPr>
          <w:rFonts w:hint="eastAsia"/>
        </w:rPr>
        <w:br/>
      </w:r>
      <w:r>
        <w:rPr>
          <w:rFonts w:hint="eastAsia"/>
        </w:rPr>
        <w:t>　　第三节 彩虹膜产业链分析</w:t>
      </w:r>
      <w:r>
        <w:rPr>
          <w:rFonts w:hint="eastAsia"/>
        </w:rPr>
        <w:br/>
      </w:r>
      <w:r>
        <w:rPr>
          <w:rFonts w:hint="eastAsia"/>
        </w:rPr>
        <w:t>　　第四节 彩虹膜行业生命周期分析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2024-2025年国外彩虹膜市场发展概况</w:t>
      </w:r>
      <w:r>
        <w:rPr>
          <w:rFonts w:hint="eastAsia"/>
        </w:rPr>
        <w:br/>
      </w:r>
      <w:r>
        <w:rPr>
          <w:rFonts w:hint="eastAsia"/>
        </w:rPr>
        <w:t>　　第一节 全球彩虹膜市场发展分析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北美地区主要国家彩虹膜市场概况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欧盟地区主要国家彩虹膜市场概况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亚洲地区主要国家彩虹膜市场概况</w:t>
      </w:r>
      <w:r>
        <w:rPr>
          <w:rFonts w:hint="eastAsia"/>
        </w:rPr>
        <w:br/>
      </w:r>
      <w:r>
        <w:rPr>
          <w:rFonts w:hint="eastAsia"/>
        </w:rPr>
        <w:t>　　第五节 全球彩虹膜市场发展预测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2024-2025年中国彩虹膜发展环境分析</w:t>
      </w:r>
      <w:r>
        <w:rPr>
          <w:rFonts w:hint="eastAsia"/>
        </w:rPr>
        <w:br/>
      </w:r>
      <w:r>
        <w:rPr>
          <w:rFonts w:hint="eastAsia"/>
        </w:rPr>
        <w:t>　　第一节 彩虹膜行业经济环境分析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彩虹膜行业相关政策、标准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2024-2025年彩虹膜行业技术发展现状及趋势分析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彩虹膜行业技术发展现状分析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国内外彩虹膜行业技术差异与原因</w:t>
      </w:r>
      <w:r>
        <w:rPr>
          <w:rFonts w:hint="eastAsia"/>
        </w:rPr>
        <w:br/>
      </w:r>
      <w:r>
        <w:rPr>
          <w:rFonts w:hint="eastAsia"/>
        </w:rPr>
        <w:t>　　第三节 彩虹膜行业技术发展方向、趋势预测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提升彩虹膜行业技术能力策略建议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2024-2025年彩虹膜市场特性分析</w:t>
      </w:r>
      <w:r>
        <w:rPr>
          <w:rFonts w:hint="eastAsia"/>
        </w:rPr>
        <w:br/>
      </w:r>
      <w:r>
        <w:rPr>
          <w:rFonts w:hint="eastAsia"/>
        </w:rPr>
        <w:t>　　第一节 彩虹膜行业集中度分析</w:t>
      </w:r>
      <w:r>
        <w:rPr>
          <w:rFonts w:hint="eastAsia"/>
        </w:rPr>
        <w:br/>
      </w:r>
      <w:r>
        <w:rPr>
          <w:rFonts w:hint="eastAsia"/>
        </w:rPr>
        <w:t>　　第二节 彩虹膜行业SWOT分析</w:t>
      </w:r>
      <w:r>
        <w:rPr>
          <w:rFonts w:hint="eastAsia"/>
        </w:rPr>
        <w:br/>
      </w:r>
      <w:r>
        <w:rPr>
          <w:rFonts w:hint="eastAsia"/>
        </w:rPr>
        <w:t>　　　　一、彩虹膜行业优势</w:t>
      </w:r>
      <w:r>
        <w:rPr>
          <w:rFonts w:hint="eastAsia"/>
        </w:rPr>
        <w:br/>
      </w:r>
      <w:r>
        <w:rPr>
          <w:rFonts w:hint="eastAsia"/>
        </w:rPr>
        <w:t>　　　　二、彩虹膜行业劣势</w:t>
      </w:r>
      <w:r>
        <w:rPr>
          <w:rFonts w:hint="eastAsia"/>
        </w:rPr>
        <w:br/>
      </w:r>
      <w:r>
        <w:rPr>
          <w:rFonts w:hint="eastAsia"/>
        </w:rPr>
        <w:t>　　　　三、彩虹膜行业机会</w:t>
      </w:r>
      <w:r>
        <w:rPr>
          <w:rFonts w:hint="eastAsia"/>
        </w:rPr>
        <w:br/>
      </w:r>
      <w:r>
        <w:rPr>
          <w:rFonts w:hint="eastAsia"/>
        </w:rPr>
        <w:t>　　　　四、彩虹膜行业风险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2024-2025年中国彩虹膜发展现状</w:t>
      </w:r>
      <w:r>
        <w:rPr>
          <w:rFonts w:hint="eastAsia"/>
        </w:rPr>
        <w:br/>
      </w:r>
      <w:r>
        <w:rPr>
          <w:rFonts w:hint="eastAsia"/>
        </w:rPr>
        <w:t>　　第一节 中国彩虹膜市场现状分析</w:t>
      </w:r>
      <w:r>
        <w:rPr>
          <w:rFonts w:hint="eastAsia"/>
        </w:rPr>
        <w:br/>
      </w:r>
      <w:r>
        <w:rPr>
          <w:rFonts w:hint="eastAsia"/>
        </w:rPr>
        <w:t>　　第二节 中国彩虹膜行业产量情况分析及预测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一、彩虹膜总体产能规模</w:t>
      </w:r>
      <w:r>
        <w:rPr>
          <w:rFonts w:hint="eastAsia"/>
        </w:rPr>
        <w:br/>
      </w:r>
      <w:r>
        <w:rPr>
          <w:rFonts w:hint="eastAsia"/>
        </w:rPr>
        <w:t>　　　　二、彩虹膜生产区域分布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三、2019-2024年中国彩虹膜产量统计分析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三、2025-2031年中国彩虹膜产量预测分析</w:t>
      </w:r>
      <w:r>
        <w:rPr>
          <w:rFonts w:hint="eastAsia"/>
        </w:rPr>
        <w:br/>
      </w:r>
      <w:r>
        <w:rPr>
          <w:rFonts w:hint="eastAsia"/>
        </w:rPr>
        <w:t>　　第三节 中国彩虹膜市场需求分析及预测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一、中国彩虹膜市场需求特点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二、2019-2024年中国彩虹膜市场需求量统计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三、2025-2031年中国彩虹膜市场需求量预测</w:t>
      </w:r>
      <w:r>
        <w:rPr>
          <w:rFonts w:hint="eastAsia"/>
        </w:rPr>
        <w:br/>
      </w:r>
      <w:r>
        <w:rPr>
          <w:rFonts w:hint="eastAsia"/>
        </w:rPr>
        <w:t>　　第四节 中国彩虹膜价格趋势分析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一、2019-2024年中国彩虹膜市场价格趋势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二、2025-2031年中国彩虹膜市场价格走势预测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2019-2024年彩虹膜行业经济运行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2019-2024年中国彩虹膜行业盈利能力分析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2019-2024年中国彩虹膜行业发展能力分析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2019-2024年彩虹膜行业偿债能力分析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2019-2024年彩虹膜制造企业数量分析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中国彩虹膜行业重点地区发展分析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**地区彩虹膜市场发展分析</w:t>
      </w:r>
      <w:r>
        <w:rPr>
          <w:rFonts w:hint="eastAsia"/>
        </w:rPr>
        <w:br/>
      </w:r>
      <w:r>
        <w:rPr>
          <w:rFonts w:hint="eastAsia"/>
        </w:rPr>
        <w:t>　　第三节 **地区彩虹膜市场发展分析</w:t>
      </w:r>
      <w:r>
        <w:rPr>
          <w:rFonts w:hint="eastAsia"/>
        </w:rPr>
        <w:br/>
      </w:r>
      <w:r>
        <w:rPr>
          <w:rFonts w:hint="eastAsia"/>
        </w:rPr>
        <w:t>　　第四节 **地区彩虹膜市场发展分析</w:t>
      </w:r>
      <w:r>
        <w:rPr>
          <w:rFonts w:hint="eastAsia"/>
        </w:rPr>
        <w:br/>
      </w:r>
      <w:r>
        <w:rPr>
          <w:rFonts w:hint="eastAsia"/>
        </w:rPr>
        <w:t>　　第五节 **地区彩虹膜市场发展分析</w:t>
      </w:r>
      <w:r>
        <w:rPr>
          <w:rFonts w:hint="eastAsia"/>
        </w:rPr>
        <w:br/>
      </w:r>
      <w:r>
        <w:rPr>
          <w:rFonts w:hint="eastAsia"/>
        </w:rPr>
        <w:t>　　第六节 **地区彩虹膜市场发展分析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2019-2024年中国彩虹膜进出口分析</w:t>
      </w:r>
      <w:r>
        <w:rPr>
          <w:rFonts w:hint="eastAsia"/>
        </w:rPr>
        <w:br/>
      </w:r>
      <w:r>
        <w:rPr>
          <w:rFonts w:hint="eastAsia"/>
        </w:rPr>
        <w:t>　　第一节 彩虹膜进口情况分析</w:t>
      </w:r>
      <w:r>
        <w:rPr>
          <w:rFonts w:hint="eastAsia"/>
        </w:rPr>
        <w:br/>
      </w:r>
      <w:r>
        <w:rPr>
          <w:rFonts w:hint="eastAsia"/>
        </w:rPr>
        <w:t>　　第二节 彩虹膜出口情况分析</w:t>
      </w:r>
      <w:r>
        <w:rPr>
          <w:rFonts w:hint="eastAsia"/>
        </w:rPr>
        <w:br/>
      </w:r>
      <w:r>
        <w:rPr>
          <w:rFonts w:hint="eastAsia"/>
        </w:rPr>
        <w:t>　　第三节 影响彩虹膜进出口因素分析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主要彩虹膜生产企业及竞争格局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三、企业彩虹膜经营状况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三、企业彩虹膜经营状况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三、企业彩虹膜经营状况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三、企业彩虹膜经营状况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三、企业彩虹膜经营状况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三、企业彩虹膜经营状况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彩虹膜行业投资战略研究</w:t>
      </w:r>
      <w:r>
        <w:rPr>
          <w:rFonts w:hint="eastAsia"/>
        </w:rPr>
        <w:br/>
      </w:r>
      <w:r>
        <w:rPr>
          <w:rFonts w:hint="eastAsia"/>
        </w:rPr>
        <w:t>　　第一节 彩虹膜行业发展战略研究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对我国彩虹膜品牌的战略思考</w:t>
      </w:r>
      <w:r>
        <w:rPr>
          <w:rFonts w:hint="eastAsia"/>
        </w:rPr>
        <w:br/>
      </w:r>
      <w:r>
        <w:rPr>
          <w:rFonts w:hint="eastAsia"/>
        </w:rPr>
        <w:t>　　　　一、彩虹膜品牌的重要性</w:t>
      </w:r>
      <w:r>
        <w:rPr>
          <w:rFonts w:hint="eastAsia"/>
        </w:rPr>
        <w:br/>
      </w:r>
      <w:r>
        <w:rPr>
          <w:rFonts w:hint="eastAsia"/>
        </w:rPr>
        <w:t>　　　　二、彩虹膜实施品牌战略的意义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三、彩虹膜企业品牌的现状分析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四、我国彩虹膜企业的品牌战略</w:t>
      </w:r>
      <w:r>
        <w:rPr>
          <w:rFonts w:hint="eastAsia"/>
        </w:rPr>
        <w:br/>
      </w:r>
      <w:r>
        <w:rPr>
          <w:rFonts w:hint="eastAsia"/>
        </w:rPr>
        <w:t>　　　　五、彩虹膜品牌战略管理的策略</w:t>
      </w:r>
      <w:r>
        <w:rPr>
          <w:rFonts w:hint="eastAsia"/>
        </w:rPr>
        <w:br/>
      </w:r>
      <w:r>
        <w:rPr>
          <w:rFonts w:hint="eastAsia"/>
        </w:rPr>
        <w:t>　　第三节 彩虹膜经营策略分析</w:t>
      </w:r>
      <w:r>
        <w:rPr>
          <w:rFonts w:hint="eastAsia"/>
        </w:rPr>
        <w:br/>
      </w:r>
      <w:r>
        <w:rPr>
          <w:rFonts w:hint="eastAsia"/>
        </w:rPr>
        <w:t>　　　　一、彩虹膜市场细分策略</w:t>
      </w:r>
      <w:r>
        <w:rPr>
          <w:rFonts w:hint="eastAsia"/>
        </w:rPr>
        <w:br/>
      </w:r>
      <w:r>
        <w:rPr>
          <w:rFonts w:hint="eastAsia"/>
        </w:rPr>
        <w:t>　　　　二、彩虹膜市场创新策略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四、彩虹膜新产品差异化战略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2025-2031年中国彩虹膜发展趋势预测及投资风险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2025年彩虹膜市场前景分析</w:t>
      </w:r>
      <w:r>
        <w:rPr>
          <w:rFonts w:hint="eastAsia"/>
        </w:rPr>
        <w:br/>
      </w:r>
      <w:r>
        <w:rPr>
          <w:rFonts w:hint="eastAsia"/>
        </w:rPr>
        <w:t>　　第二节 2025年彩虹膜行业发展趋势预测</w:t>
      </w:r>
      <w:r>
        <w:rPr>
          <w:rFonts w:hint="eastAsia"/>
        </w:rPr>
        <w:br/>
      </w:r>
      <w:r>
        <w:rPr>
          <w:rFonts w:hint="eastAsia"/>
        </w:rPr>
        <w:t>　　第三节 彩虹膜行业投资风险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彩虹膜投资建议</w:t>
      </w:r>
      <w:r>
        <w:rPr>
          <w:rFonts w:hint="eastAsia"/>
        </w:rPr>
        <w:br/>
      </w:r>
      <w:r>
        <w:rPr>
          <w:rFonts w:hint="eastAsia"/>
        </w:rPr>
        <w:t>　　第一节 彩虹膜行业投资环境分析</w:t>
      </w:r>
      <w:r>
        <w:rPr>
          <w:rFonts w:hint="eastAsia"/>
        </w:rPr>
        <w:br/>
      </w:r>
      <w:r>
        <w:rPr>
          <w:rFonts w:hint="eastAsia"/>
        </w:rPr>
        <w:t>　　第二节 彩虹膜行业投资进入壁垒分析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2019-2024年中国彩虹膜市场规模及增长情况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2019-2024年中国彩虹膜行业产量及增长趋势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2025-2031年中国彩虹膜行业产量预测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2019-2024年中国彩虹膜行业市场需求及增长情况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2025-2031年中国彩虹膜行业市场需求预测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2019-2024年中国彩虹膜行业利润及增长情况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**地区彩虹膜行业市场需求情况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**地区彩虹膜行业市场需求情况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2019-2024年中国彩虹膜行业进口量及增速统计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2019-2024年中国彩虹膜行业出口量及增速统计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彩虹膜重点企业经营情况分析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2025年彩虹膜市场前景分析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2025-2031年中国彩虹膜市场需求预测</w:t>
      </w:r>
      <w:r>
        <w:rPr>
          <w:rFonts w:hint="eastAsia"/>
        </w:rPr>
        <w:br/>
      </w:r>
      <w:r>
        <w:rPr>
          <w:rFonts w:hint="eastAsia"/>
        </w:rPr>
        <w:t>　　图表 2025年彩虹膜发展趋势预测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3dbb9fb174c97" w:history="1">
        <w:r>
          <w:rPr>
            <w:rStyle w:val="Hyperlink"/>
          </w:rPr>
          <w:t>2025-2031年全球与中国彩虹膜行业现状及前景分析报告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3dbb9fb174c97" w:history="1">
        <w:r>
          <w:rPr>
            <w:rStyle w:val="Hyperlink"/>
          </w:rPr>
          <w:t>https://www.20087.com/9/02/CaiHongMoDeFaZhanQianJing.html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热点：彩虹膜是什么材质的、彩虹膜图片、彩虹膜用途、彩虹膜价格是多少钱、彩虹膜小卡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fbddc84df4bc1" w:history="1">
      <w:r>
        <w:rPr>
          <w:rStyle w:val="Hyperlink"/>
        </w:rPr>
        <w:t>2025-2031年全球与中国彩虹膜行业现状及前景分析报告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CaiHongMoDeFaZhanQianJing.html" TargetMode="External" Id="Re243dbb9fb17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CaiHongMoDeFaZhanQianJing.html" TargetMode="External" Id="R3effbddc84df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2024-11-16T04:17:00Z</dcterms:created>
  <dcterms:modified xsi:type="dcterms:W3CDTF">2024-11-16T05:17:00Z</dcterms:modified>
  <dc:subject>2025-2031年全球与中国彩虹膜行业现状及前景分析报告</dc:subject>
  <dc:title>2025-2031年全球与中国彩虹膜行业现状及前景分析报告</dc:title>
  <cp:keywords>2025-2031年全球与中国彩虹膜行业现状及前景分析报告</cp:keywords>
  <dc:description>2025-2031年全球与中国彩虹膜行业现状及前景分析报告</dc:description>
</cp:coreProperties>
</file>